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47909E2" w14:textId="0AB67E8D" w:rsidR="00A33B8E" w:rsidRPr="00FB4898" w:rsidRDefault="00F914E5" w:rsidP="00D72FC9">
      <w:pPr>
        <w:ind w:right="-143"/>
        <w:rPr>
          <w:rFonts w:asciiTheme="minorHAnsi" w:hAnsiTheme="minorHAnsi" w:cstheme="minorHAnsi"/>
          <w:b/>
          <w:bCs/>
          <w:color w:val="FFFFFF" w:themeColor="background1"/>
        </w:rPr>
      </w:pPr>
      <w:r>
        <w:rPr>
          <w:rFonts w:asciiTheme="minorHAnsi" w:hAnsiTheme="minorHAnsi" w:cstheme="minorHAnsi"/>
          <w:b/>
          <w:bCs/>
        </w:rPr>
        <w:t>Znak sprawy: A-2402-</w:t>
      </w:r>
      <w:r w:rsidR="003872B0">
        <w:rPr>
          <w:rFonts w:asciiTheme="minorHAnsi" w:hAnsiTheme="minorHAnsi" w:cstheme="minorHAnsi"/>
          <w:b/>
          <w:bCs/>
        </w:rPr>
        <w:t>8</w:t>
      </w:r>
      <w:r w:rsidR="00DE2425">
        <w:rPr>
          <w:rFonts w:asciiTheme="minorHAnsi" w:hAnsiTheme="minorHAnsi" w:cstheme="minorHAnsi"/>
          <w:b/>
          <w:bCs/>
        </w:rPr>
        <w:t>/2026</w:t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</w:r>
      <w:r w:rsidR="00A33B8E" w:rsidRPr="00D9216A">
        <w:rPr>
          <w:rFonts w:asciiTheme="minorHAnsi" w:hAnsiTheme="minorHAnsi" w:cstheme="minorHAnsi"/>
          <w:b/>
          <w:bCs/>
        </w:rPr>
        <w:tab/>
        <w:t xml:space="preserve">    </w:t>
      </w:r>
      <w:r w:rsidR="00A33B8E" w:rsidRPr="00F914E5">
        <w:rPr>
          <w:rFonts w:asciiTheme="minorHAnsi" w:hAnsiTheme="minorHAnsi" w:cstheme="minorHAnsi"/>
          <w:b/>
          <w:bCs/>
          <w:color w:val="FFFFFF" w:themeColor="background1"/>
        </w:rPr>
        <w:t xml:space="preserve"> </w:t>
      </w:r>
      <w:r w:rsidR="00DA5EC9">
        <w:rPr>
          <w:rFonts w:asciiTheme="minorHAnsi" w:hAnsiTheme="minorHAnsi" w:cstheme="minorHAnsi"/>
          <w:b/>
          <w:bCs/>
          <w:color w:val="FFFFFF" w:themeColor="background1"/>
        </w:rPr>
        <w:t>………………</w:t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192714">
        <w:rPr>
          <w:rFonts w:asciiTheme="minorHAnsi" w:hAnsiTheme="minorHAnsi" w:cstheme="minorHAnsi"/>
          <w:b/>
          <w:bCs/>
          <w:color w:val="FFFFFF" w:themeColor="background1"/>
        </w:rPr>
        <w:tab/>
      </w:r>
      <w:r w:rsidR="00D72FC9">
        <w:rPr>
          <w:rFonts w:asciiTheme="minorHAnsi" w:hAnsiTheme="minorHAnsi" w:cstheme="minorHAnsi"/>
          <w:b/>
          <w:bCs/>
          <w:color w:val="FFFFFF" w:themeColor="background1"/>
        </w:rPr>
        <w:t xml:space="preserve">    </w:t>
      </w:r>
      <w:r w:rsidR="00FB4898">
        <w:rPr>
          <w:rFonts w:asciiTheme="minorHAnsi" w:hAnsiTheme="minorHAnsi" w:cstheme="minorHAnsi"/>
          <w:b/>
          <w:bCs/>
          <w:color w:val="FFFFFF" w:themeColor="background1"/>
        </w:rPr>
        <w:t xml:space="preserve"> </w:t>
      </w:r>
      <w:r w:rsidR="00A33B8E" w:rsidRPr="00D9216A">
        <w:rPr>
          <w:rFonts w:asciiTheme="minorHAnsi" w:hAnsiTheme="minorHAnsi" w:cstheme="minorHAnsi"/>
          <w:b/>
          <w:color w:val="4472C4"/>
        </w:rPr>
        <w:t>Załącznik nr 1 do Zaproszenia</w:t>
      </w:r>
    </w:p>
    <w:p w14:paraId="127CFC92" w14:textId="77777777" w:rsidR="00A33B8E" w:rsidRDefault="00A33B8E" w:rsidP="00A33B8E">
      <w:pPr>
        <w:jc w:val="center"/>
        <w:rPr>
          <w:rFonts w:asciiTheme="minorHAnsi" w:hAnsiTheme="minorHAnsi" w:cstheme="minorHAnsi"/>
          <w:b/>
          <w:bCs/>
        </w:rPr>
      </w:pPr>
    </w:p>
    <w:p w14:paraId="7160EC47" w14:textId="5B941A07" w:rsidR="003872B0" w:rsidRDefault="003872B0" w:rsidP="003872B0">
      <w:pPr>
        <w:ind w:right="-143"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>Przedmiotem zam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>ówienia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jest </w:t>
      </w:r>
      <w:r w:rsidRPr="00C5720B">
        <w:rPr>
          <w:rFonts w:asciiTheme="minorHAnsi" w:eastAsia="Calibri" w:hAnsiTheme="minorHAnsi" w:cstheme="minorHAnsi"/>
          <w:b/>
          <w:bCs/>
          <w:lang w:eastAsia="en-US" w:bidi="ar-SA"/>
        </w:rPr>
        <w:t xml:space="preserve">wykonanie 30 reakcji </w:t>
      </w:r>
      <w:r w:rsidRPr="003872B0">
        <w:rPr>
          <w:rFonts w:asciiTheme="minorHAnsi" w:eastAsia="Calibri" w:hAnsiTheme="minorHAnsi" w:cstheme="minorHAnsi"/>
          <w:b/>
          <w:bCs/>
          <w:lang w:eastAsia="en-US" w:bidi="ar-SA"/>
        </w:rPr>
        <w:t>sekwencjonowania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DNA</w:t>
      </w:r>
      <w:r w:rsidRPr="003872B0">
        <w:rPr>
          <w:rFonts w:hint="eastAsia"/>
        </w:rPr>
        <w:t xml:space="preserve"> 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z próbek dostarczanych przez Zamawiającego, z wykorzystaniem </w:t>
      </w:r>
      <w:r w:rsidRPr="003872B0">
        <w:rPr>
          <w:rFonts w:asciiTheme="minorHAnsi" w:eastAsia="Calibri" w:hAnsiTheme="minorHAnsi" w:cstheme="minorHAnsi"/>
          <w:b/>
          <w:bCs/>
          <w:lang w:eastAsia="en-US" w:bidi="ar-SA"/>
        </w:rPr>
        <w:t>starterów dla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</w:t>
      </w:r>
      <w:r w:rsidRPr="003872B0">
        <w:rPr>
          <w:rFonts w:asciiTheme="minorHAnsi" w:hAnsiTheme="minorHAnsi" w:cstheme="minorHAnsi"/>
          <w:b/>
          <w:bCs/>
        </w:rPr>
        <w:t>regionu ITS DNA rybosomalnego grzybów</w:t>
      </w:r>
      <w:r w:rsidRPr="003872B0">
        <w:rPr>
          <w:rFonts w:asciiTheme="minorHAnsi" w:eastAsia="Calibri" w:hAnsiTheme="minorHAnsi" w:cstheme="minorHAnsi"/>
          <w:b/>
          <w:bCs/>
          <w:lang w:eastAsia="en-US" w:bidi="ar-SA"/>
        </w:rPr>
        <w:t xml:space="preserve">, wraz z analizą bioinformatyczną. 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Próbki </w:t>
      </w:r>
      <w:r w:rsidRPr="003872B0">
        <w:rPr>
          <w:rFonts w:asciiTheme="minorHAnsi" w:eastAsia="Calibri" w:hAnsiTheme="minorHAnsi" w:cstheme="minorHAnsi"/>
          <w:b/>
          <w:bCs/>
          <w:lang w:eastAsia="en-US" w:bidi="ar-SA"/>
        </w:rPr>
        <w:t>zostaną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dostarcz</w:t>
      </w:r>
      <w:r w:rsidRPr="003872B0">
        <w:rPr>
          <w:rFonts w:asciiTheme="minorHAnsi" w:eastAsia="Calibri" w:hAnsiTheme="minorHAnsi" w:cstheme="minorHAnsi"/>
          <w:b/>
          <w:bCs/>
          <w:lang w:eastAsia="en-US" w:bidi="ar-SA"/>
        </w:rPr>
        <w:t>o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ne </w:t>
      </w:r>
      <w:r w:rsidRPr="003872B0">
        <w:rPr>
          <w:rFonts w:asciiTheme="minorHAnsi" w:eastAsia="Calibri" w:hAnsiTheme="minorHAnsi" w:cstheme="minorHAnsi"/>
          <w:b/>
          <w:bCs/>
          <w:lang w:eastAsia="en-US" w:bidi="ar-SA"/>
        </w:rPr>
        <w:t>w jednej partii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w okresie od dnia </w:t>
      </w:r>
      <w:r w:rsidRPr="003872B0">
        <w:rPr>
          <w:rFonts w:asciiTheme="minorHAnsi" w:eastAsia="Calibri" w:hAnsiTheme="minorHAnsi" w:cstheme="minorHAnsi"/>
          <w:b/>
          <w:bCs/>
          <w:lang w:eastAsia="en-US" w:bidi="ar-SA"/>
        </w:rPr>
        <w:t>z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>awarcia umowy do dnia 3</w:t>
      </w:r>
      <w:r w:rsidRPr="003872B0">
        <w:rPr>
          <w:rFonts w:asciiTheme="minorHAnsi" w:eastAsia="Calibri" w:hAnsiTheme="minorHAnsi" w:cstheme="minorHAnsi"/>
          <w:b/>
          <w:bCs/>
          <w:lang w:eastAsia="en-US" w:bidi="ar-SA"/>
        </w:rPr>
        <w:t>0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>.1</w:t>
      </w:r>
      <w:r w:rsidRPr="003872B0">
        <w:rPr>
          <w:rFonts w:asciiTheme="minorHAnsi" w:eastAsia="Calibri" w:hAnsiTheme="minorHAnsi" w:cstheme="minorHAnsi"/>
          <w:b/>
          <w:bCs/>
          <w:lang w:eastAsia="en-US" w:bidi="ar-SA"/>
        </w:rPr>
        <w:t>1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>.202</w:t>
      </w:r>
      <w:r w:rsidRPr="003872B0">
        <w:rPr>
          <w:rFonts w:asciiTheme="minorHAnsi" w:eastAsia="Calibri" w:hAnsiTheme="minorHAnsi" w:cstheme="minorHAnsi"/>
          <w:b/>
          <w:bCs/>
          <w:lang w:eastAsia="en-US" w:bidi="ar-SA"/>
        </w:rPr>
        <w:t>6</w:t>
      </w:r>
      <w:r w:rsidRPr="003872B0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r.</w:t>
      </w:r>
      <w:r w:rsidRPr="00C5720B">
        <w:rPr>
          <w:rFonts w:asciiTheme="minorHAnsi" w:eastAsia="Calibri" w:hAnsiTheme="minorHAnsi" w:cstheme="minorHAnsi" w:hint="eastAsia"/>
          <w:b/>
          <w:bCs/>
          <w:lang w:eastAsia="en-US" w:bidi="ar-SA"/>
        </w:rPr>
        <w:t xml:space="preserve"> </w:t>
      </w:r>
    </w:p>
    <w:p w14:paraId="5BB773CE" w14:textId="77777777" w:rsidR="003872B0" w:rsidRDefault="003872B0" w:rsidP="003872B0">
      <w:pPr>
        <w:ind w:right="-143"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</w:p>
    <w:tbl>
      <w:tblPr>
        <w:tblW w:w="100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4253"/>
        <w:gridCol w:w="1559"/>
        <w:gridCol w:w="3686"/>
      </w:tblGrid>
      <w:tr w:rsidR="003872B0" w:rsidRPr="00DE2425" w14:paraId="26A2C924" w14:textId="77777777" w:rsidTr="00D56625">
        <w:trPr>
          <w:trHeight w:val="13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2E55574E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  <w:b/>
                <w:lang w:bidi="ar-SA"/>
              </w:rPr>
            </w:pPr>
            <w:r w:rsidRPr="00DE2425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B031A63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DE2425">
              <w:rPr>
                <w:rFonts w:ascii="Times New Roman" w:eastAsia="Times New Roman" w:hAnsi="Times New Roman" w:cs="Times New Roman"/>
                <w:b/>
              </w:rPr>
              <w:t>Zakres usługi / wymagania</w:t>
            </w:r>
          </w:p>
          <w:p w14:paraId="611813A4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3B665F3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WARUNEK</w:t>
            </w:r>
          </w:p>
          <w:p w14:paraId="37720048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KONIECZNY/DODATKOWY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819E4D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  <w:b/>
              </w:rPr>
            </w:pPr>
            <w:r w:rsidRPr="00DE2425">
              <w:rPr>
                <w:rFonts w:ascii="Times New Roman" w:hAnsi="Times New Roman" w:cs="Times New Roman"/>
                <w:b/>
              </w:rPr>
              <w:t>Oferowane warunki wykonania usługi (wypełnia wykonawca)</w:t>
            </w:r>
          </w:p>
        </w:tc>
      </w:tr>
      <w:tr w:rsidR="003872B0" w:rsidRPr="00DE2425" w14:paraId="7B06FC2A" w14:textId="77777777" w:rsidTr="005C3BFB">
        <w:trPr>
          <w:trHeight w:val="764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0B2366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9D82C" w14:textId="77777777" w:rsidR="003872B0" w:rsidRPr="003872B0" w:rsidRDefault="003872B0" w:rsidP="003872B0">
            <w:pPr>
              <w:rPr>
                <w:rFonts w:asciiTheme="majorBidi" w:hAnsiTheme="majorBidi" w:cstheme="majorBidi"/>
              </w:rPr>
            </w:pPr>
            <w:r w:rsidRPr="003872B0">
              <w:rPr>
                <w:rFonts w:asciiTheme="majorBidi" w:hAnsiTheme="majorBidi" w:cstheme="majorBidi"/>
              </w:rPr>
              <w:t>Usługa musi obejmować amplifikację i sekwencjonowanie amplikonów obejmujących region ITS DNA rybosomalnego grzybów z wykorzystaniem starterów:</w:t>
            </w:r>
          </w:p>
          <w:p w14:paraId="3DC6DAD7" w14:textId="77777777" w:rsidR="003872B0" w:rsidRPr="003872B0" w:rsidRDefault="003872B0" w:rsidP="003872B0">
            <w:pPr>
              <w:rPr>
                <w:rFonts w:ascii="Times New Roman" w:hAnsi="Times New Roman" w:cs="Times New Roman"/>
                <w:b/>
              </w:rPr>
            </w:pPr>
            <w:r w:rsidRPr="003872B0">
              <w:rPr>
                <w:rFonts w:asciiTheme="majorBidi" w:hAnsiTheme="majorBidi" w:cstheme="majorBidi"/>
                <w:b/>
              </w:rPr>
              <w:t>ITS1-F_KYO1 (CTHGGTCATTTAGAGGAASTAA) /ITS2_KYO2 (TTYRCTRCGTTCTTCATC))</w:t>
            </w:r>
            <w:r w:rsidRPr="003872B0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C62F31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E0D3069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6F81A2C2" w14:textId="77777777" w:rsidTr="005C3BFB">
        <w:trPr>
          <w:trHeight w:val="7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604D729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F1C22" w14:textId="77777777" w:rsidR="003872B0" w:rsidRPr="00DE2425" w:rsidRDefault="003872B0" w:rsidP="003872B0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Sekwencjonowanie zostanie wykonane w technologii Illumina w celu zachowania zgodności rezultatów z prowadzonymi wcześniej badaniami.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8A70ED5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F0C9FC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3B359D64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4DE0FD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BD3522" w14:textId="77777777" w:rsidR="003872B0" w:rsidRPr="00DE2425" w:rsidRDefault="003872B0" w:rsidP="003872B0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Amplikony muszą zostać przygotowane na próbkach DNA środowiskowego wyizolowanego przez zamawiającego.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6AC306B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6CA5542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32188146" w14:textId="77777777" w:rsidTr="005C3BFB">
        <w:trPr>
          <w:trHeight w:val="478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E3EC0F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E3B00C" w14:textId="77777777" w:rsidR="003872B0" w:rsidRPr="00DE2425" w:rsidRDefault="003872B0" w:rsidP="003872B0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Cena musi uwzględniać przygotowanie bibliotek do sekwencjonowania.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55E5A9D4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6B11250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43F0A055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2417B8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0AEDE04" w14:textId="77777777" w:rsidR="003872B0" w:rsidRPr="00DE2425" w:rsidRDefault="003872B0" w:rsidP="003872B0">
            <w:pPr>
              <w:pStyle w:val="Default"/>
              <w:rPr>
                <w:sz w:val="20"/>
              </w:rPr>
            </w:pPr>
            <w:r w:rsidRPr="00DE2425">
              <w:rPr>
                <w:sz w:val="20"/>
              </w:rPr>
              <w:t xml:space="preserve">Biblioteki zostaną wykonane z materiału genetycznego o zróżnicowanej koncentracji.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87EFC9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D06AB91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2A356A4F" w14:textId="77777777" w:rsidTr="005C3BFB">
        <w:trPr>
          <w:trHeight w:val="55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143C1BD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6C0F82" w14:textId="77777777" w:rsidR="003872B0" w:rsidRPr="00DE2425" w:rsidRDefault="003872B0" w:rsidP="003872B0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Wymagane jest podjęcie prób stworzenia bibliotek niezależnie od wyjściowego stężenia DNA.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F9BA946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1B9A680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3D6B026E" w14:textId="77777777" w:rsidTr="005C3BFB">
        <w:trPr>
          <w:trHeight w:val="55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E3C26C6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A85E1C" w14:textId="77777777" w:rsidR="003872B0" w:rsidRPr="00DE2425" w:rsidRDefault="003872B0" w:rsidP="003872B0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 przypadku negatywnego wyniku pierwszej próby uzyskania biblioteki wymagane jest jednorazowe powtórzenie procesu, z uwzględnieniem zmian w metodyce zwiększających szanse na uzyskanie produktów amplifikacji z prób o niskim stężeniu DNA. Powtórzenie procesu powinno nastąpić z wykorzystaniem już dostarczonego przez Zamawiającego genomowego DNA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2F2C65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EC6D876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3F268B92" w14:textId="77777777" w:rsidTr="005C3BFB">
        <w:trPr>
          <w:trHeight w:val="553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490E73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BC3F7A" w14:textId="77777777" w:rsidR="003872B0" w:rsidRPr="00DE2425" w:rsidRDefault="003872B0" w:rsidP="003872B0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Sekwencjonowanie musi zostać przeprowadzone z wykorzystaniem technologii Illumina w trybie sparowanych końców w dwóch odczytach po min. 250 zasad.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DBDBCC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38C0EF4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0413E908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C52D37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B647444" w14:textId="77777777" w:rsidR="003872B0" w:rsidRPr="00DE2425" w:rsidRDefault="003872B0" w:rsidP="003872B0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Dla każdej próbki wymagane jest uzyskanie minimum 50 000 sparowanych odczytów.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7CD3403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  <w:color w:val="FF0000"/>
                <w:u w:val="single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65132BA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2F1A3332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DF9B1F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F4EA51E" w14:textId="77777777" w:rsidR="003872B0" w:rsidRPr="00DE2425" w:rsidRDefault="003872B0" w:rsidP="003872B0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Wyniki sekwencjonowania powinny zostać poddane analizie bioinformatycznej uwzględniającej demultipleksowanie próbek, usuwanie sekwencji adaptorowych i o złej jakości, klastrowanie, usunięcie chimer oraz przypisanie taksonomii.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472133DC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FCF4F18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7B0B4F5C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2AD916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5D6E540" w14:textId="77777777" w:rsidR="003872B0" w:rsidRPr="00DE2425" w:rsidRDefault="003872B0" w:rsidP="003872B0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3872B0">
              <w:rPr>
                <w:rFonts w:ascii="Times New Roman" w:hAnsi="Times New Roman" w:cs="Times New Roman"/>
              </w:rPr>
              <w:t xml:space="preserve">Przypisanie taksonomii powinno opierać się o bazę </w:t>
            </w:r>
            <w:r w:rsidRPr="003872B0">
              <w:rPr>
                <w:rFonts w:ascii="Times New Roman" w:hAnsi="Times New Roman" w:cs="Times New Roman" w:hint="eastAsia"/>
                <w:b/>
              </w:rPr>
              <w:t>UNITE</w:t>
            </w:r>
            <w:r w:rsidRPr="003872B0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25B44C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1829E9A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55FF70B3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BF07F51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4515337" w14:textId="77777777" w:rsidR="003872B0" w:rsidRPr="00DE2425" w:rsidRDefault="003872B0" w:rsidP="003872B0">
            <w:pPr>
              <w:widowControl/>
              <w:jc w:val="both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 xml:space="preserve">Analiza bioinformatyczna uzyskanych wyników będzie obejmować </w:t>
            </w:r>
            <w:r w:rsidRPr="00DE2425">
              <w:rPr>
                <w:rFonts w:ascii="Times New Roman" w:eastAsia="Times New Roman" w:hAnsi="Times New Roman" w:cs="Times New Roman"/>
                <w:lang w:bidi="ar-SA"/>
              </w:rPr>
              <w:t xml:space="preserve">analizę bioróżnorodności (wskaźniki alfa i beta, w tym nieważony dystans UniFrac, PCA, PCoA, UPGMA, Anosim,  LEfSe) oraz przewidywanie i analizę funkcji zbiorowisk mikroorganizmów z wykorzystaniem </w:t>
            </w:r>
            <w:r w:rsidRPr="003872B0">
              <w:rPr>
                <w:rFonts w:ascii="Times New Roman" w:eastAsia="Times New Roman" w:hAnsi="Times New Roman" w:cs="Times New Roman" w:hint="eastAsia"/>
                <w:b/>
                <w:lang w:bidi="ar-SA"/>
              </w:rPr>
              <w:t>FUNGuild</w:t>
            </w:r>
            <w:r w:rsidRPr="00DE2425">
              <w:rPr>
                <w:rFonts w:ascii="Times New Roman" w:eastAsia="Times New Roman" w:hAnsi="Times New Roman" w:cs="Times New Roman"/>
                <w:lang w:bidi="ar-SA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F24A82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0213BC9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5DBF82B6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3936555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  <w:r w:rsidRPr="00DE2425">
              <w:rPr>
                <w:rFonts w:ascii="Times New Roman" w:hAnsi="Times New Roman" w:cs="Times New Roman"/>
                <w:lang w:eastAsia="ar-SA"/>
              </w:rPr>
              <w:lastRenderedPageBreak/>
              <w:t>1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A353B6" w14:textId="77777777" w:rsidR="003872B0" w:rsidRPr="00DE2425" w:rsidRDefault="003872B0" w:rsidP="003872B0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Wyniki powinny zostać dostarczone w postaci surowych plików zawierających dane (.fastq oraz pliki pośrednie) a także raportów zawierających informacje na temat jakości uzyskanych danych i składu społeczności mikroorganizmów (w formacie .xls oraz .pdf) na nośniku elektronicznym przesyłką kurierską lub umieszczone na stronie internetowej wykonawcy zapewniając dostęp wyłącznie dla Zamawiającego.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7CCF1AD2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044E2DA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5AAC01B4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065ED4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70B544" w14:textId="77777777" w:rsidR="003872B0" w:rsidRPr="00DE2425" w:rsidRDefault="003872B0" w:rsidP="003872B0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eastAsia="SimSun" w:hAnsi="Times New Roman" w:cs="Times New Roman"/>
                <w:bCs/>
              </w:rPr>
              <w:t xml:space="preserve">Wyniki zostaną dostarczone przez Wykonawcę </w:t>
            </w:r>
            <w:r w:rsidRPr="00577B46">
              <w:rPr>
                <w:rFonts w:ascii="Times New Roman" w:eastAsia="SimSun" w:hAnsi="Times New Roman" w:cs="Times New Roman"/>
                <w:b/>
                <w:bCs/>
              </w:rPr>
              <w:t xml:space="preserve">w terminie nie dłuższym niż </w:t>
            </w:r>
            <w:r>
              <w:rPr>
                <w:rFonts w:ascii="Times New Roman" w:eastAsia="SimSun" w:hAnsi="Times New Roman" w:cs="Times New Roman"/>
                <w:b/>
                <w:bCs/>
              </w:rPr>
              <w:t>56 dni kalendarzowych</w:t>
            </w:r>
            <w:r w:rsidRPr="00DE2425">
              <w:rPr>
                <w:rFonts w:ascii="Times New Roman" w:eastAsia="SimSun" w:hAnsi="Times New Roman" w:cs="Times New Roman"/>
                <w:bCs/>
              </w:rPr>
              <w:t xml:space="preserve"> liczonym od dnia ostateczn</w:t>
            </w:r>
            <w:r>
              <w:rPr>
                <w:rFonts w:ascii="Times New Roman" w:eastAsia="SimSun" w:hAnsi="Times New Roman" w:cs="Times New Roman"/>
                <w:bCs/>
              </w:rPr>
              <w:t>ego ustalenia listy próbek</w:t>
            </w:r>
            <w:r w:rsidRPr="00DE2425">
              <w:rPr>
                <w:rFonts w:ascii="Times New Roman" w:eastAsia="SimSun" w:hAnsi="Times New Roman" w:cs="Times New Roman"/>
                <w:bCs/>
              </w:rPr>
              <w:t>. Zamawiający zastrzega maksymalnie trzy dni robocze na przeprowadzenie kontrol</w:t>
            </w:r>
            <w:r>
              <w:rPr>
                <w:rFonts w:ascii="Times New Roman" w:eastAsia="SimSun" w:hAnsi="Times New Roman" w:cs="Times New Roman"/>
                <w:bCs/>
              </w:rPr>
              <w:t>i ilościowej</w:t>
            </w:r>
            <w:r w:rsidRPr="00DE2425">
              <w:rPr>
                <w:rFonts w:ascii="Times New Roman" w:eastAsia="SimSun" w:hAnsi="Times New Roman" w:cs="Times New Roman"/>
                <w:bCs/>
              </w:rPr>
              <w:t xml:space="preserve"> przez Wykonawcę.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0E6F222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6E3C291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24D85BAA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CA3135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ECE776C" w14:textId="77777777" w:rsidR="003872B0" w:rsidRPr="00DE2425" w:rsidRDefault="003872B0" w:rsidP="003872B0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Cena sekwencjonowania musi uwzględniać koszty transportu próbek w suchym lodzie z siedziby Zamawiającego do miejsca wskazanego przez Wykonawcę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C85AC6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E4F5763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186D4BAB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415569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4767004" w14:textId="77777777" w:rsidR="003872B0" w:rsidRPr="00DE2425" w:rsidRDefault="003872B0" w:rsidP="003872B0">
            <w:pPr>
              <w:widowControl/>
              <w:tabs>
                <w:tab w:val="left" w:pos="360"/>
              </w:tabs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Wykonawca zapewnia czas transportu próbek z siedziby Zamawiającego do miejsca wykonania analiz nie dłuższy niż 24 godziny.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EB41F3F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F1F8CE7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  <w:tr w:rsidR="003872B0" w:rsidRPr="00DE2425" w14:paraId="68CCBDC9" w14:textId="77777777" w:rsidTr="005C3BFB">
        <w:trPr>
          <w:trHeight w:val="227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3FC991E" w14:textId="77777777" w:rsidR="003872B0" w:rsidRPr="00DE2425" w:rsidRDefault="003872B0" w:rsidP="003872B0">
            <w:pPr>
              <w:pStyle w:val="Akapitzlist"/>
              <w:numPr>
                <w:ilvl w:val="0"/>
                <w:numId w:val="27"/>
              </w:numPr>
              <w:overflowPunct/>
              <w:ind w:left="0" w:firstLine="0"/>
              <w:jc w:val="center"/>
              <w:rPr>
                <w:rFonts w:ascii="Times New Roman" w:hAnsi="Times New Roman" w:cs="Times New Roman"/>
                <w:lang w:eastAsia="ar-SA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C8ADE00" w14:textId="77777777" w:rsidR="003872B0" w:rsidRPr="00DE2425" w:rsidRDefault="003872B0" w:rsidP="003872B0">
            <w:pPr>
              <w:widowControl/>
              <w:tabs>
                <w:tab w:val="left" w:pos="709"/>
              </w:tabs>
              <w:jc w:val="both"/>
              <w:rPr>
                <w:rFonts w:ascii="Times New Roman" w:hAnsi="Times New Roman" w:cs="Times New Roman"/>
                <w:bCs/>
              </w:rPr>
            </w:pPr>
            <w:r w:rsidRPr="00DE2425">
              <w:rPr>
                <w:rFonts w:ascii="Times New Roman" w:hAnsi="Times New Roman" w:cs="Times New Roman"/>
                <w:bCs/>
              </w:rPr>
              <w:t>Wyniki analiz badanych próbek, dostarczonych przez Zamawiającego, Wykonawca przechowa przez 36 miesięcy.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73987D" w14:textId="77777777" w:rsidR="003872B0" w:rsidRPr="00DE2425" w:rsidRDefault="003872B0" w:rsidP="003872B0">
            <w:pPr>
              <w:snapToGrid w:val="0"/>
              <w:jc w:val="center"/>
              <w:rPr>
                <w:rFonts w:ascii="Times New Roman" w:hAnsi="Times New Roman" w:cs="Times New Roman"/>
              </w:rPr>
            </w:pPr>
            <w:r w:rsidRPr="00DE2425">
              <w:rPr>
                <w:rFonts w:ascii="Times New Roman" w:hAnsi="Times New Roman" w:cs="Times New Roman"/>
              </w:rPr>
              <w:t>Warunek konieczny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BADE23B" w14:textId="77777777" w:rsidR="003872B0" w:rsidRPr="00A90D41" w:rsidRDefault="003872B0" w:rsidP="003872B0">
            <w:pPr>
              <w:snapToGrid w:val="0"/>
              <w:rPr>
                <w:rFonts w:ascii="Times New Roman" w:hAnsi="Times New Roman" w:cs="Times New Roman"/>
              </w:rPr>
            </w:pPr>
          </w:p>
        </w:tc>
      </w:tr>
    </w:tbl>
    <w:p w14:paraId="173A9111" w14:textId="77777777" w:rsidR="003872B0" w:rsidRPr="009926A1" w:rsidRDefault="003872B0" w:rsidP="003872B0">
      <w:pPr>
        <w:ind w:right="-567"/>
        <w:jc w:val="both"/>
        <w:rPr>
          <w:rFonts w:asciiTheme="minorHAnsi" w:eastAsia="Calibri" w:hAnsiTheme="minorHAnsi" w:cstheme="minorHAnsi"/>
          <w:b/>
          <w:bCs/>
          <w:lang w:eastAsia="en-US" w:bidi="ar-SA"/>
        </w:rPr>
      </w:pPr>
    </w:p>
    <w:p w14:paraId="3CDBE95B" w14:textId="77777777" w:rsidR="003872B0" w:rsidRPr="000168E1" w:rsidRDefault="003872B0" w:rsidP="003872B0">
      <w:pPr>
        <w:pStyle w:val="Tekstpodstawowywcity"/>
        <w:ind w:left="0"/>
        <w:jc w:val="both"/>
      </w:pPr>
    </w:p>
    <w:p w14:paraId="28FE1376" w14:textId="77777777" w:rsidR="002D6801" w:rsidRDefault="002D6801" w:rsidP="00F914E5">
      <w:pPr>
        <w:pStyle w:val="Tekstpodstawowywcity"/>
        <w:ind w:left="0"/>
        <w:jc w:val="both"/>
      </w:pPr>
    </w:p>
    <w:p w14:paraId="695E1D37" w14:textId="77777777" w:rsidR="002D6801" w:rsidRDefault="002D6801" w:rsidP="00F914E5">
      <w:pPr>
        <w:pStyle w:val="Tekstpodstawowywcity"/>
        <w:ind w:left="0"/>
        <w:jc w:val="both"/>
      </w:pPr>
    </w:p>
    <w:p w14:paraId="599B21B6" w14:textId="363D5121" w:rsidR="00F914E5" w:rsidRPr="000168E1" w:rsidRDefault="00F914E5" w:rsidP="00F914E5">
      <w:pPr>
        <w:pStyle w:val="Tekstpodstawowywcity"/>
        <w:ind w:left="0"/>
        <w:jc w:val="both"/>
      </w:pPr>
      <w:r w:rsidRPr="000168E1">
        <w:t xml:space="preserve">     </w:t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</w:r>
      <w:r w:rsidRPr="000168E1">
        <w:tab/>
        <w:t xml:space="preserve"> ………………………………………….</w:t>
      </w:r>
    </w:p>
    <w:p w14:paraId="2F691FF4" w14:textId="77777777" w:rsidR="00F914E5" w:rsidRPr="000168E1" w:rsidRDefault="00F914E5" w:rsidP="000168E1">
      <w:pPr>
        <w:pStyle w:val="Tekstpodstawowywcity"/>
        <w:ind w:left="5103"/>
      </w:pPr>
      <w:r w:rsidRPr="000168E1">
        <w:t>/podpis, pieczątka imienna osoby upoważnionej do składania oświadczeń woli w imieniu Wykonawcy/</w:t>
      </w:r>
    </w:p>
    <w:p w14:paraId="6E4F73E3" w14:textId="77777777" w:rsidR="000168E1" w:rsidRDefault="000168E1" w:rsidP="00F914E5">
      <w:pPr>
        <w:pStyle w:val="Tekstpodstawowywcity"/>
      </w:pPr>
    </w:p>
    <w:p w14:paraId="6EFBAF80" w14:textId="77777777" w:rsidR="00F914E5" w:rsidRPr="000168E1" w:rsidRDefault="00F914E5" w:rsidP="00F914E5">
      <w:pPr>
        <w:pStyle w:val="Tekstpodstawowywcity"/>
      </w:pPr>
      <w:r w:rsidRPr="000168E1">
        <w:t>............................................</w:t>
      </w:r>
    </w:p>
    <w:p w14:paraId="4888B5DD" w14:textId="77777777" w:rsidR="00F914E5" w:rsidRPr="000168E1" w:rsidRDefault="00F914E5" w:rsidP="00F914E5">
      <w:pPr>
        <w:pStyle w:val="Tekstpodstawowywcity"/>
      </w:pPr>
      <w:r w:rsidRPr="000168E1">
        <w:t xml:space="preserve">  /miejscowość i data/</w:t>
      </w:r>
    </w:p>
    <w:p w14:paraId="3FB5BC92" w14:textId="77777777" w:rsidR="00F914E5" w:rsidRDefault="00F914E5" w:rsidP="00F914E5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14:paraId="3A100C59" w14:textId="184004C1" w:rsidR="009926A1" w:rsidRPr="00D12679" w:rsidRDefault="00137EEA" w:rsidP="00F914E5">
      <w:pPr>
        <w:pStyle w:val="Tekstpodstawowywcity"/>
        <w:ind w:left="0"/>
        <w:jc w:val="both"/>
        <w:rPr>
          <w:rFonts w:asciiTheme="minorHAnsi" w:hAnsiTheme="minorHAnsi" w:cstheme="minorHAnsi"/>
          <w:i/>
          <w:sz w:val="16"/>
        </w:rPr>
      </w:pPr>
      <w:r w:rsidRPr="00D12679">
        <w:rPr>
          <w:rFonts w:asciiTheme="minorHAnsi" w:hAnsiTheme="minorHAnsi" w:cstheme="minorHAnsi"/>
          <w:i/>
          <w:sz w:val="16"/>
        </w:rPr>
        <w:t>*Oferta niespełniająca wymagań minimalnych określonych w opisie przedmiotu zamówienia zostanie odrzucona na podstawie Rozdziału XVII niniejszego Zaproszenia</w:t>
      </w:r>
    </w:p>
    <w:p w14:paraId="4EFCED47" w14:textId="77777777" w:rsidR="002D6801" w:rsidRDefault="002D6801" w:rsidP="00A33B8E">
      <w:pPr>
        <w:jc w:val="both"/>
        <w:rPr>
          <w:rFonts w:asciiTheme="minorHAnsi" w:hAnsiTheme="minorHAnsi" w:cstheme="minorHAnsi"/>
          <w:b/>
          <w:bCs/>
        </w:rPr>
      </w:pPr>
    </w:p>
    <w:p w14:paraId="5827991A" w14:textId="77777777" w:rsidR="002D6801" w:rsidRDefault="002D6801" w:rsidP="00A33B8E">
      <w:pPr>
        <w:jc w:val="both"/>
        <w:rPr>
          <w:rFonts w:asciiTheme="minorHAnsi" w:hAnsiTheme="minorHAnsi" w:cstheme="minorHAnsi"/>
          <w:b/>
          <w:bCs/>
        </w:rPr>
      </w:pPr>
    </w:p>
    <w:p w14:paraId="0EBEC91D" w14:textId="77777777" w:rsidR="000D7984" w:rsidRDefault="000D7984" w:rsidP="00A33B8E">
      <w:pPr>
        <w:jc w:val="both"/>
        <w:rPr>
          <w:rFonts w:asciiTheme="minorHAnsi" w:hAnsiTheme="minorHAnsi" w:cstheme="minorHAnsi"/>
          <w:b/>
          <w:bCs/>
        </w:rPr>
      </w:pPr>
    </w:p>
    <w:p w14:paraId="4836228B" w14:textId="77777777" w:rsidR="000D7984" w:rsidRDefault="000D7984" w:rsidP="00A33B8E">
      <w:pPr>
        <w:jc w:val="both"/>
        <w:rPr>
          <w:rFonts w:asciiTheme="minorHAnsi" w:hAnsiTheme="minorHAnsi" w:cstheme="minorHAnsi"/>
          <w:b/>
          <w:bCs/>
        </w:rPr>
      </w:pPr>
    </w:p>
    <w:p w14:paraId="4D596C08" w14:textId="2DE917C4" w:rsidR="009066ED" w:rsidRPr="0047275E" w:rsidRDefault="009066ED" w:rsidP="0047275E">
      <w:pPr>
        <w:widowControl/>
        <w:overflowPunct/>
        <w:spacing w:after="160" w:line="259" w:lineRule="auto"/>
        <w:rPr>
          <w:rFonts w:asciiTheme="minorHAnsi" w:hAnsiTheme="minorHAnsi" w:cstheme="minorHAnsi"/>
          <w:b/>
          <w:bCs/>
        </w:rPr>
      </w:pPr>
      <w:bookmarkStart w:id="0" w:name="_Toc55309295"/>
      <w:bookmarkStart w:id="1" w:name="_Toc94787179"/>
      <w:bookmarkStart w:id="2" w:name="_GoBack"/>
      <w:bookmarkEnd w:id="2"/>
    </w:p>
    <w:bookmarkEnd w:id="0"/>
    <w:bookmarkEnd w:id="1"/>
    <w:sectPr w:rsidR="009066ED" w:rsidRPr="0047275E" w:rsidSect="000168E1">
      <w:headerReference w:type="default" r:id="rId8"/>
      <w:footerReference w:type="default" r:id="rId9"/>
      <w:pgSz w:w="11906" w:h="16838"/>
      <w:pgMar w:top="1417" w:right="991" w:bottom="1417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C18CDF" w14:textId="77777777" w:rsidR="003872B0" w:rsidRDefault="003872B0" w:rsidP="00A94555">
      <w:pPr>
        <w:rPr>
          <w:rFonts w:hint="eastAsia"/>
        </w:rPr>
      </w:pPr>
      <w:r>
        <w:separator/>
      </w:r>
    </w:p>
  </w:endnote>
  <w:endnote w:type="continuationSeparator" w:id="0">
    <w:p w14:paraId="62FFF88B" w14:textId="77777777" w:rsidR="003872B0" w:rsidRDefault="003872B0" w:rsidP="00A94555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iberation Serif">
    <w:altName w:val="Times New Roman"/>
    <w:charset w:val="01"/>
    <w:family w:val="roman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56053228"/>
      <w:docPartObj>
        <w:docPartGallery w:val="Page Numbers (Bottom of Page)"/>
        <w:docPartUnique/>
      </w:docPartObj>
    </w:sdtPr>
    <w:sdtEndPr/>
    <w:sdtContent>
      <w:p w14:paraId="0F1888DA" w14:textId="77777777" w:rsidR="003872B0" w:rsidRDefault="003872B0">
        <w:pPr>
          <w:pStyle w:val="Stopka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275E">
          <w:rPr>
            <w:rFonts w:hint="eastAsia"/>
            <w:noProof/>
          </w:rPr>
          <w:t>2</w:t>
        </w:r>
        <w:r>
          <w:fldChar w:fldCharType="end"/>
        </w:r>
      </w:p>
    </w:sdtContent>
  </w:sdt>
  <w:p w14:paraId="3B46BC7B" w14:textId="77777777" w:rsidR="003872B0" w:rsidRDefault="003872B0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8A2253" w14:textId="77777777" w:rsidR="003872B0" w:rsidRDefault="003872B0" w:rsidP="00A94555">
      <w:pPr>
        <w:rPr>
          <w:rFonts w:hint="eastAsia"/>
        </w:rPr>
      </w:pPr>
      <w:r>
        <w:separator/>
      </w:r>
    </w:p>
  </w:footnote>
  <w:footnote w:type="continuationSeparator" w:id="0">
    <w:p w14:paraId="3BF87947" w14:textId="77777777" w:rsidR="003872B0" w:rsidRDefault="003872B0" w:rsidP="00A94555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192478" w14:textId="77777777" w:rsidR="003872B0" w:rsidRDefault="003872B0" w:rsidP="00C222C3">
    <w:pPr>
      <w:pStyle w:val="Nagwek"/>
      <w:jc w:val="center"/>
      <w:rPr>
        <w:rFonts w:hint="eastAsia"/>
      </w:rPr>
    </w:pPr>
    <w:r>
      <w:rPr>
        <w:noProof/>
        <w:lang w:eastAsia="pl-PL" w:bidi="ar-SA"/>
      </w:rPr>
      <w:drawing>
        <wp:anchor distT="0" distB="0" distL="114300" distR="114300" simplePos="0" relativeHeight="251658240" behindDoc="0" locked="0" layoutInCell="1" allowOverlap="1" wp14:anchorId="60D48857" wp14:editId="547F5E67">
          <wp:simplePos x="0" y="0"/>
          <wp:positionH relativeFrom="column">
            <wp:align>center</wp:align>
          </wp:positionH>
          <wp:positionV relativeFrom="page">
            <wp:align>top</wp:align>
          </wp:positionV>
          <wp:extent cx="7560310" cy="867410"/>
          <wp:effectExtent l="0" t="0" r="0" b="0"/>
          <wp:wrapSquare wrapText="bothSides"/>
          <wp:docPr id="2" name="Obraz 2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310" cy="8674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7"/>
    <w:multiLevelType w:val="singleLevel"/>
    <w:tmpl w:val="00000007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2">
    <w:nsid w:val="00000008"/>
    <w:multiLevelType w:val="multilevel"/>
    <w:tmpl w:val="EECCAE80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720" w:hanging="363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D"/>
    <w:multiLevelType w:val="multilevel"/>
    <w:tmpl w:val="2374A062"/>
    <w:name w:val="WW8Num1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6">
    <w:nsid w:val="03F751DE"/>
    <w:multiLevelType w:val="multilevel"/>
    <w:tmpl w:val="5994D6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asciiTheme="minorHAnsi" w:eastAsia="Arial Unicode MS" w:hAnsiTheme="minorHAnsi" w:cstheme="minorHAnsi" w:hint="default"/>
        <w:sz w:val="2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ascii="Times New Roman" w:eastAsia="Arial Unicode MS" w:hAnsi="Times New Roman" w:cs="Times New Roman" w:hint="default"/>
        <w:sz w:val="22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ascii="Times New Roman" w:eastAsia="Arial Unicode MS" w:hAnsi="Times New Roman" w:cs="Times New Roman" w:hint="default"/>
        <w:sz w:val="22"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ascii="Times New Roman" w:eastAsia="Arial Unicode MS" w:hAnsi="Times New Roman" w:cs="Times New Roman" w:hint="default"/>
        <w:sz w:val="22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ascii="Times New Roman" w:eastAsia="Arial Unicode MS" w:hAnsi="Times New Roman" w:cs="Times New Roman" w:hint="default"/>
        <w:sz w:val="22"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ascii="Times New Roman" w:eastAsia="Arial Unicode MS" w:hAnsi="Times New Roman" w:cs="Times New Roman" w:hint="default"/>
        <w:sz w:val="22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ascii="Times New Roman" w:eastAsia="Arial Unicode MS" w:hAnsi="Times New Roman" w:cs="Times New Roman" w:hint="default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ascii="Times New Roman" w:eastAsia="Arial Unicode MS" w:hAnsi="Times New Roman" w:cs="Times New Roman" w:hint="default"/>
        <w:sz w:val="22"/>
      </w:rPr>
    </w:lvl>
  </w:abstractNum>
  <w:abstractNum w:abstractNumId="7">
    <w:nsid w:val="0A924428"/>
    <w:multiLevelType w:val="hybridMultilevel"/>
    <w:tmpl w:val="40E60FB6"/>
    <w:lvl w:ilvl="0" w:tplc="A43E4E9C">
      <w:start w:val="1"/>
      <w:numFmt w:val="lowerLetter"/>
      <w:lvlText w:val="%1)"/>
      <w:lvlJc w:val="left"/>
      <w:pPr>
        <w:ind w:left="6120" w:hanging="360"/>
      </w:pPr>
      <w:rPr>
        <w:rFonts w:hint="default"/>
      </w:rPr>
    </w:lvl>
    <w:lvl w:ilvl="1" w:tplc="A77E2C08">
      <w:start w:val="1"/>
      <w:numFmt w:val="decimal"/>
      <w:lvlText w:val="%2."/>
      <w:lvlJc w:val="left"/>
      <w:pPr>
        <w:ind w:left="1440" w:hanging="360"/>
      </w:pPr>
      <w:rPr>
        <w:rFonts w:ascii="Times New Roman" w:eastAsia="Calibri" w:hAnsi="Times New Roman" w:cs="Times New Roman"/>
      </w:rPr>
    </w:lvl>
    <w:lvl w:ilvl="2" w:tplc="1F845722">
      <w:start w:val="1"/>
      <w:numFmt w:val="lowerLetter"/>
      <w:lvlText w:val="%3)"/>
      <w:lvlJc w:val="right"/>
      <w:pPr>
        <w:ind w:left="2160" w:hanging="180"/>
      </w:pPr>
      <w:rPr>
        <w:rFonts w:ascii="Times New Roman" w:eastAsia="Calibr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AA92227"/>
    <w:multiLevelType w:val="multilevel"/>
    <w:tmpl w:val="B9CC46C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rFonts w:hint="default"/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>
    <w:nsid w:val="0E132DF5"/>
    <w:multiLevelType w:val="hybridMultilevel"/>
    <w:tmpl w:val="5202AB6A"/>
    <w:lvl w:ilvl="0" w:tplc="F1D04E02">
      <w:start w:val="1"/>
      <w:numFmt w:val="decimal"/>
      <w:lvlText w:val="%1."/>
      <w:lvlJc w:val="left"/>
      <w:pPr>
        <w:ind w:left="1070" w:hanging="360"/>
      </w:pPr>
      <w:rPr>
        <w:rFonts w:ascii="Arial" w:eastAsia="Times New Roman" w:hAnsi="Arial" w:cs="Arial" w:hint="default"/>
        <w:b w:val="0"/>
      </w:rPr>
    </w:lvl>
    <w:lvl w:ilvl="1" w:tplc="536A768E">
      <w:start w:val="17"/>
      <w:numFmt w:val="upperRoman"/>
      <w:lvlText w:val="%2."/>
      <w:lvlJc w:val="left"/>
      <w:pPr>
        <w:tabs>
          <w:tab w:val="num" w:pos="2150"/>
        </w:tabs>
        <w:ind w:left="2150" w:hanging="720"/>
      </w:pPr>
      <w:rPr>
        <w:rFonts w:hint="default"/>
      </w:rPr>
    </w:lvl>
    <w:lvl w:ilvl="2" w:tplc="817857A6">
      <w:start w:val="1"/>
      <w:numFmt w:val="lowerLetter"/>
      <w:lvlText w:val="%3)"/>
      <w:lvlJc w:val="left"/>
      <w:pPr>
        <w:ind w:left="269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>
    <w:nsid w:val="11482191"/>
    <w:multiLevelType w:val="hybridMultilevel"/>
    <w:tmpl w:val="EC066158"/>
    <w:lvl w:ilvl="0" w:tplc="7FA0B43A">
      <w:start w:val="1"/>
      <w:numFmt w:val="lowerLetter"/>
      <w:lvlText w:val="%1)"/>
      <w:lvlJc w:val="left"/>
      <w:pPr>
        <w:ind w:left="12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4B50D02"/>
    <w:multiLevelType w:val="multilevel"/>
    <w:tmpl w:val="2292B8B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32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15662BEA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5AE7092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4">
    <w:nsid w:val="15E81E36"/>
    <w:multiLevelType w:val="hybridMultilevel"/>
    <w:tmpl w:val="C4545A96"/>
    <w:lvl w:ilvl="0" w:tplc="E6E202C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5E0BAD"/>
    <w:multiLevelType w:val="multilevel"/>
    <w:tmpl w:val="6078466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6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560" w:hanging="1440"/>
      </w:pPr>
      <w:rPr>
        <w:rFonts w:hint="default"/>
      </w:rPr>
    </w:lvl>
  </w:abstractNum>
  <w:abstractNum w:abstractNumId="16">
    <w:nsid w:val="1B7D347B"/>
    <w:multiLevelType w:val="hybridMultilevel"/>
    <w:tmpl w:val="04C8E2EC"/>
    <w:lvl w:ilvl="0" w:tplc="E79AA12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F4545D"/>
    <w:multiLevelType w:val="multilevel"/>
    <w:tmpl w:val="3EC6BE3A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553"/>
        </w:tabs>
        <w:ind w:left="553" w:hanging="360"/>
      </w:pPr>
      <w:rPr>
        <w:b/>
        <w:i w:val="0"/>
      </w:rPr>
    </w:lvl>
    <w:lvl w:ilvl="2">
      <w:start w:val="1"/>
      <w:numFmt w:val="decimal"/>
      <w:lvlText w:val="%3)"/>
      <w:lvlJc w:val="left"/>
      <w:pPr>
        <w:tabs>
          <w:tab w:val="num" w:pos="1453"/>
        </w:tabs>
        <w:ind w:left="1453" w:hanging="360"/>
      </w:pPr>
      <w:rPr>
        <w:b w:val="0"/>
        <w:i w:val="0"/>
        <w:sz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1E7C3B6E"/>
    <w:multiLevelType w:val="hybridMultilevel"/>
    <w:tmpl w:val="73C6D48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FB110AF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102354"/>
    <w:multiLevelType w:val="hybridMultilevel"/>
    <w:tmpl w:val="18FCDFB4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1">
    <w:nsid w:val="240E5782"/>
    <w:multiLevelType w:val="hybridMultilevel"/>
    <w:tmpl w:val="D05E30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51F5E6B"/>
    <w:multiLevelType w:val="hybridMultilevel"/>
    <w:tmpl w:val="152EE2F6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270B0C4E"/>
    <w:multiLevelType w:val="hybridMultilevel"/>
    <w:tmpl w:val="62F85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82F5450"/>
    <w:multiLevelType w:val="hybridMultilevel"/>
    <w:tmpl w:val="8B48BB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2B005BCD"/>
    <w:multiLevelType w:val="multilevel"/>
    <w:tmpl w:val="A4C0FA1E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  <w:szCs w:val="22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  <w:rPr>
        <w:rFonts w:ascii="Calibri" w:hAnsi="Calibri" w:cs="Calibri" w:hint="default"/>
        <w:sz w:val="20"/>
        <w:szCs w:val="22"/>
      </w:r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2B9A7A43"/>
    <w:multiLevelType w:val="hybridMultilevel"/>
    <w:tmpl w:val="DC8464A4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DE2517"/>
    <w:multiLevelType w:val="hybridMultilevel"/>
    <w:tmpl w:val="2AD23556"/>
    <w:lvl w:ilvl="0" w:tplc="472849B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3362689B"/>
    <w:multiLevelType w:val="multilevel"/>
    <w:tmpl w:val="D0C6E746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b w:val="0"/>
        <w:i w:val="0"/>
        <w:sz w:val="20"/>
      </w:rPr>
    </w:lvl>
    <w:lvl w:ilvl="1">
      <w:start w:val="1"/>
      <w:numFmt w:val="decimal"/>
      <w:lvlText w:val="%2."/>
      <w:lvlJc w:val="left"/>
      <w:pPr>
        <w:tabs>
          <w:tab w:val="num" w:pos="553"/>
        </w:tabs>
        <w:ind w:left="553" w:hanging="360"/>
      </w:pPr>
    </w:lvl>
    <w:lvl w:ilvl="2">
      <w:start w:val="10"/>
      <w:numFmt w:val="upperRoman"/>
      <w:lvlText w:val="%3."/>
      <w:lvlJc w:val="left"/>
      <w:pPr>
        <w:tabs>
          <w:tab w:val="num" w:pos="1813"/>
        </w:tabs>
        <w:ind w:left="1813" w:hanging="720"/>
      </w:pPr>
      <w:rPr>
        <w:sz w:val="3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35C8709E"/>
    <w:multiLevelType w:val="multilevel"/>
    <w:tmpl w:val="99FA7BFA"/>
    <w:lvl w:ilvl="0">
      <w:start w:val="1"/>
      <w:numFmt w:val="decimal"/>
      <w:lvlText w:val="%1."/>
      <w:lvlJc w:val="left"/>
      <w:pPr>
        <w:ind w:left="360" w:hanging="360"/>
      </w:pPr>
      <w:rPr>
        <w:b w:val="0"/>
        <w:color w:val="auto"/>
        <w:sz w:val="20"/>
      </w:rPr>
    </w:lvl>
    <w:lvl w:ilvl="1">
      <w:start w:val="1"/>
      <w:numFmt w:val="decimal"/>
      <w:lvlText w:val="%2."/>
      <w:lvlJc w:val="left"/>
      <w:pPr>
        <w:ind w:left="1069" w:hanging="360"/>
      </w:pPr>
      <w:rPr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color w:val="auto"/>
        <w:sz w:val="20"/>
      </w:rPr>
    </w:lvl>
  </w:abstractNum>
  <w:abstractNum w:abstractNumId="30">
    <w:nsid w:val="365630E2"/>
    <w:multiLevelType w:val="hybridMultilevel"/>
    <w:tmpl w:val="1DC21A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B556E9F"/>
    <w:multiLevelType w:val="multilevel"/>
    <w:tmpl w:val="FD961EB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6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32">
    <w:nsid w:val="3DBB5EB7"/>
    <w:multiLevelType w:val="hybridMultilevel"/>
    <w:tmpl w:val="D3F4C6D2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>
    <w:nsid w:val="42EB7C1E"/>
    <w:multiLevelType w:val="hybridMultilevel"/>
    <w:tmpl w:val="0B88E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66AABC2">
      <w:start w:val="1"/>
      <w:numFmt w:val="lowerLetter"/>
      <w:lvlText w:val="%2)"/>
      <w:lvlJc w:val="left"/>
      <w:pPr>
        <w:ind w:left="1500" w:hanging="42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F1498B"/>
    <w:multiLevelType w:val="multilevel"/>
    <w:tmpl w:val="325C71F4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46E45EF9"/>
    <w:multiLevelType w:val="multilevel"/>
    <w:tmpl w:val="0000000D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247" w:hanging="453"/>
      </w:pPr>
      <w:rPr>
        <w:rFonts w:cs="Calibri"/>
        <w:sz w:val="22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800" w:hanging="720"/>
      </w:pPr>
      <w:rPr>
        <w:rFonts w:cs="Calibri"/>
        <w:sz w:val="22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160" w:hanging="720"/>
      </w:pPr>
      <w:rPr>
        <w:rFonts w:cs="Calibri"/>
        <w:sz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880" w:hanging="1080"/>
      </w:pPr>
      <w:rPr>
        <w:rFonts w:cs="Calibri"/>
        <w:sz w:val="22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3240" w:hanging="1080"/>
      </w:pPr>
      <w:rPr>
        <w:rFonts w:cs="Calibri"/>
        <w:sz w:val="22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960" w:hanging="1440"/>
      </w:pPr>
      <w:rPr>
        <w:rFonts w:cs="Calibri"/>
        <w:sz w:val="22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4320" w:hanging="1440"/>
      </w:pPr>
      <w:rPr>
        <w:rFonts w:cs="Calibri"/>
        <w:sz w:val="22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440"/>
      </w:pPr>
      <w:rPr>
        <w:rFonts w:cs="Calibri"/>
        <w:sz w:val="22"/>
      </w:rPr>
    </w:lvl>
  </w:abstractNum>
  <w:abstractNum w:abstractNumId="36">
    <w:nsid w:val="4D8827FB"/>
    <w:multiLevelType w:val="hybridMultilevel"/>
    <w:tmpl w:val="70B40DCE"/>
    <w:lvl w:ilvl="0" w:tplc="80FA9722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7">
    <w:nsid w:val="4E4A279D"/>
    <w:multiLevelType w:val="hybridMultilevel"/>
    <w:tmpl w:val="DF1A7D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FC16880"/>
    <w:multiLevelType w:val="multilevel"/>
    <w:tmpl w:val="6F1E5FF0"/>
    <w:lvl w:ilvl="0">
      <w:start w:val="1"/>
      <w:numFmt w:val="decimal"/>
      <w:lvlText w:val="%1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0436480"/>
    <w:multiLevelType w:val="multilevel"/>
    <w:tmpl w:val="6F5C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  <w:sz w:val="20"/>
      </w:rPr>
    </w:lvl>
    <w:lvl w:ilvl="1">
      <w:start w:val="3"/>
      <w:numFmt w:val="decimal"/>
      <w:lvlText w:val="%2."/>
      <w:lvlJc w:val="left"/>
      <w:pPr>
        <w:ind w:left="1069" w:hanging="360"/>
      </w:pPr>
      <w:rPr>
        <w:rFonts w:hint="default"/>
        <w:color w:val="auto"/>
        <w:sz w:val="2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color w:val="auto"/>
        <w:sz w:val="2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color w:val="auto"/>
        <w:sz w:val="2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color w:val="auto"/>
        <w:sz w:val="2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color w:val="auto"/>
        <w:sz w:val="2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color w:val="auto"/>
        <w:sz w:val="2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color w:val="auto"/>
        <w:sz w:val="20"/>
      </w:rPr>
    </w:lvl>
  </w:abstractNum>
  <w:abstractNum w:abstractNumId="40">
    <w:nsid w:val="58BD152C"/>
    <w:multiLevelType w:val="hybridMultilevel"/>
    <w:tmpl w:val="F3128D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EED6D23"/>
    <w:multiLevelType w:val="multilevel"/>
    <w:tmpl w:val="06CAC834"/>
    <w:lvl w:ilvl="0">
      <w:start w:val="1"/>
      <w:numFmt w:val="decimal"/>
      <w:lvlText w:val="%1."/>
      <w:lvlJc w:val="left"/>
      <w:pPr>
        <w:tabs>
          <w:tab w:val="num" w:pos="2204"/>
        </w:tabs>
        <w:ind w:left="2204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2">
    <w:nsid w:val="65681608"/>
    <w:multiLevelType w:val="hybridMultilevel"/>
    <w:tmpl w:val="E9D08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6115F87"/>
    <w:multiLevelType w:val="hybridMultilevel"/>
    <w:tmpl w:val="2CDA2446"/>
    <w:lvl w:ilvl="0" w:tplc="0415000F">
      <w:start w:val="1"/>
      <w:numFmt w:val="decimal"/>
      <w:lvlText w:val="%1."/>
      <w:lvlJc w:val="left"/>
      <w:pPr>
        <w:tabs>
          <w:tab w:val="num" w:pos="2912"/>
        </w:tabs>
        <w:ind w:left="2912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7A60952"/>
    <w:multiLevelType w:val="hybridMultilevel"/>
    <w:tmpl w:val="C7AEFC30"/>
    <w:lvl w:ilvl="0" w:tplc="7FA0B43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>
    <w:nsid w:val="69C463A2"/>
    <w:multiLevelType w:val="hybridMultilevel"/>
    <w:tmpl w:val="34306E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CFC5BE4"/>
    <w:multiLevelType w:val="hybridMultilevel"/>
    <w:tmpl w:val="BB8A51C4"/>
    <w:lvl w:ilvl="0" w:tplc="04150017">
      <w:start w:val="1"/>
      <w:numFmt w:val="lowerLetter"/>
      <w:lvlText w:val="%1)"/>
      <w:lvlJc w:val="left"/>
      <w:pPr>
        <w:ind w:left="6120" w:hanging="360"/>
      </w:pPr>
    </w:lvl>
    <w:lvl w:ilvl="1" w:tplc="04150019" w:tentative="1">
      <w:start w:val="1"/>
      <w:numFmt w:val="lowerLetter"/>
      <w:lvlText w:val="%2."/>
      <w:lvlJc w:val="left"/>
      <w:pPr>
        <w:ind w:left="6840" w:hanging="360"/>
      </w:pPr>
    </w:lvl>
    <w:lvl w:ilvl="2" w:tplc="0415001B" w:tentative="1">
      <w:start w:val="1"/>
      <w:numFmt w:val="lowerRoman"/>
      <w:lvlText w:val="%3."/>
      <w:lvlJc w:val="right"/>
      <w:pPr>
        <w:ind w:left="7560" w:hanging="180"/>
      </w:pPr>
    </w:lvl>
    <w:lvl w:ilvl="3" w:tplc="0415000F" w:tentative="1">
      <w:start w:val="1"/>
      <w:numFmt w:val="decimal"/>
      <w:lvlText w:val="%4."/>
      <w:lvlJc w:val="left"/>
      <w:pPr>
        <w:ind w:left="8280" w:hanging="360"/>
      </w:pPr>
    </w:lvl>
    <w:lvl w:ilvl="4" w:tplc="04150019" w:tentative="1">
      <w:start w:val="1"/>
      <w:numFmt w:val="lowerLetter"/>
      <w:lvlText w:val="%5."/>
      <w:lvlJc w:val="left"/>
      <w:pPr>
        <w:ind w:left="9000" w:hanging="360"/>
      </w:pPr>
    </w:lvl>
    <w:lvl w:ilvl="5" w:tplc="0415001B" w:tentative="1">
      <w:start w:val="1"/>
      <w:numFmt w:val="lowerRoman"/>
      <w:lvlText w:val="%6."/>
      <w:lvlJc w:val="right"/>
      <w:pPr>
        <w:ind w:left="9720" w:hanging="180"/>
      </w:pPr>
    </w:lvl>
    <w:lvl w:ilvl="6" w:tplc="0415000F" w:tentative="1">
      <w:start w:val="1"/>
      <w:numFmt w:val="decimal"/>
      <w:lvlText w:val="%7."/>
      <w:lvlJc w:val="left"/>
      <w:pPr>
        <w:ind w:left="10440" w:hanging="360"/>
      </w:pPr>
    </w:lvl>
    <w:lvl w:ilvl="7" w:tplc="04150019" w:tentative="1">
      <w:start w:val="1"/>
      <w:numFmt w:val="lowerLetter"/>
      <w:lvlText w:val="%8."/>
      <w:lvlJc w:val="left"/>
      <w:pPr>
        <w:ind w:left="11160" w:hanging="360"/>
      </w:pPr>
    </w:lvl>
    <w:lvl w:ilvl="8" w:tplc="0415001B" w:tentative="1">
      <w:start w:val="1"/>
      <w:numFmt w:val="lowerRoman"/>
      <w:lvlText w:val="%9."/>
      <w:lvlJc w:val="right"/>
      <w:pPr>
        <w:ind w:left="11880" w:hanging="180"/>
      </w:pPr>
    </w:lvl>
  </w:abstractNum>
  <w:abstractNum w:abstractNumId="47">
    <w:nsid w:val="71CE3831"/>
    <w:multiLevelType w:val="hybridMultilevel"/>
    <w:tmpl w:val="FE4C5C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2A60883"/>
    <w:multiLevelType w:val="hybridMultilevel"/>
    <w:tmpl w:val="7816650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9">
    <w:nsid w:val="782334CC"/>
    <w:multiLevelType w:val="multilevel"/>
    <w:tmpl w:val="2D0CA9F0"/>
    <w:lvl w:ilvl="0">
      <w:start w:val="1"/>
      <w:numFmt w:val="decimal"/>
      <w:lvlText w:val="%1."/>
      <w:lvlJc w:val="left"/>
      <w:rPr>
        <w:rFonts w:ascii="Calibri" w:eastAsia="Times New Roman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7A567F60"/>
    <w:multiLevelType w:val="hybridMultilevel"/>
    <w:tmpl w:val="9AF89A10"/>
    <w:lvl w:ilvl="0" w:tplc="0415000F">
      <w:start w:val="1"/>
      <w:numFmt w:val="decimal"/>
      <w:lvlText w:val="%1."/>
      <w:lvlJc w:val="left"/>
      <w:pPr>
        <w:ind w:left="3230" w:hanging="360"/>
      </w:pPr>
    </w:lvl>
    <w:lvl w:ilvl="1" w:tplc="04150019" w:tentative="1">
      <w:start w:val="1"/>
      <w:numFmt w:val="lowerLetter"/>
      <w:lvlText w:val="%2."/>
      <w:lvlJc w:val="left"/>
      <w:pPr>
        <w:ind w:left="3950" w:hanging="360"/>
      </w:pPr>
    </w:lvl>
    <w:lvl w:ilvl="2" w:tplc="0415001B" w:tentative="1">
      <w:start w:val="1"/>
      <w:numFmt w:val="lowerRoman"/>
      <w:lvlText w:val="%3."/>
      <w:lvlJc w:val="right"/>
      <w:pPr>
        <w:ind w:left="4670" w:hanging="180"/>
      </w:pPr>
    </w:lvl>
    <w:lvl w:ilvl="3" w:tplc="0415000F" w:tentative="1">
      <w:start w:val="1"/>
      <w:numFmt w:val="decimal"/>
      <w:lvlText w:val="%4."/>
      <w:lvlJc w:val="left"/>
      <w:pPr>
        <w:ind w:left="5390" w:hanging="360"/>
      </w:pPr>
    </w:lvl>
    <w:lvl w:ilvl="4" w:tplc="04150019" w:tentative="1">
      <w:start w:val="1"/>
      <w:numFmt w:val="lowerLetter"/>
      <w:lvlText w:val="%5."/>
      <w:lvlJc w:val="left"/>
      <w:pPr>
        <w:ind w:left="6110" w:hanging="360"/>
      </w:pPr>
    </w:lvl>
    <w:lvl w:ilvl="5" w:tplc="0415001B" w:tentative="1">
      <w:start w:val="1"/>
      <w:numFmt w:val="lowerRoman"/>
      <w:lvlText w:val="%6."/>
      <w:lvlJc w:val="right"/>
      <w:pPr>
        <w:ind w:left="6830" w:hanging="180"/>
      </w:pPr>
    </w:lvl>
    <w:lvl w:ilvl="6" w:tplc="0415000F" w:tentative="1">
      <w:start w:val="1"/>
      <w:numFmt w:val="decimal"/>
      <w:lvlText w:val="%7."/>
      <w:lvlJc w:val="left"/>
      <w:pPr>
        <w:ind w:left="7550" w:hanging="360"/>
      </w:pPr>
    </w:lvl>
    <w:lvl w:ilvl="7" w:tplc="04150019" w:tentative="1">
      <w:start w:val="1"/>
      <w:numFmt w:val="lowerLetter"/>
      <w:lvlText w:val="%8."/>
      <w:lvlJc w:val="left"/>
      <w:pPr>
        <w:ind w:left="8270" w:hanging="360"/>
      </w:pPr>
    </w:lvl>
    <w:lvl w:ilvl="8" w:tplc="0415001B" w:tentative="1">
      <w:start w:val="1"/>
      <w:numFmt w:val="lowerRoman"/>
      <w:lvlText w:val="%9."/>
      <w:lvlJc w:val="right"/>
      <w:pPr>
        <w:ind w:left="8990" w:hanging="180"/>
      </w:pPr>
    </w:lvl>
  </w:abstractNum>
  <w:num w:numId="1">
    <w:abstractNumId w:val="0"/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28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9"/>
  </w:num>
  <w:num w:numId="8">
    <w:abstractNumId w:val="23"/>
  </w:num>
  <w:num w:numId="9">
    <w:abstractNumId w:val="40"/>
  </w:num>
  <w:num w:numId="10">
    <w:abstractNumId w:val="9"/>
  </w:num>
  <w:num w:numId="11">
    <w:abstractNumId w:val="46"/>
  </w:num>
  <w:num w:numId="12">
    <w:abstractNumId w:val="16"/>
  </w:num>
  <w:num w:numId="13">
    <w:abstractNumId w:val="13"/>
  </w:num>
  <w:num w:numId="14">
    <w:abstractNumId w:val="18"/>
  </w:num>
  <w:num w:numId="15">
    <w:abstractNumId w:val="25"/>
  </w:num>
  <w:num w:numId="16">
    <w:abstractNumId w:val="8"/>
  </w:num>
  <w:num w:numId="17">
    <w:abstractNumId w:val="37"/>
  </w:num>
  <w:num w:numId="18">
    <w:abstractNumId w:val="24"/>
  </w:num>
  <w:num w:numId="19">
    <w:abstractNumId w:val="50"/>
  </w:num>
  <w:num w:numId="20">
    <w:abstractNumId w:val="39"/>
  </w:num>
  <w:num w:numId="21">
    <w:abstractNumId w:val="31"/>
  </w:num>
  <w:num w:numId="22">
    <w:abstractNumId w:val="4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38"/>
  </w:num>
  <w:num w:numId="24">
    <w:abstractNumId w:val="34"/>
  </w:num>
  <w:num w:numId="25">
    <w:abstractNumId w:val="6"/>
  </w:num>
  <w:num w:numId="26">
    <w:abstractNumId w:val="48"/>
  </w:num>
  <w:num w:numId="27">
    <w:abstractNumId w:val="30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 w:numId="30">
    <w:abstractNumId w:val="2"/>
  </w:num>
  <w:num w:numId="31">
    <w:abstractNumId w:val="5"/>
  </w:num>
  <w:num w:numId="32">
    <w:abstractNumId w:val="41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</w:num>
  <w:num w:numId="36">
    <w:abstractNumId w:val="35"/>
  </w:num>
  <w:num w:numId="37">
    <w:abstractNumId w:val="45"/>
  </w:num>
  <w:num w:numId="38">
    <w:abstractNumId w:val="14"/>
  </w:num>
  <w:num w:numId="39">
    <w:abstractNumId w:val="20"/>
  </w:num>
  <w:num w:numId="40">
    <w:abstractNumId w:val="22"/>
  </w:num>
  <w:num w:numId="41">
    <w:abstractNumId w:val="32"/>
  </w:num>
  <w:num w:numId="42">
    <w:abstractNumId w:val="42"/>
  </w:num>
  <w:num w:numId="43">
    <w:abstractNumId w:val="33"/>
  </w:num>
  <w:num w:numId="44">
    <w:abstractNumId w:val="44"/>
  </w:num>
  <w:num w:numId="45">
    <w:abstractNumId w:val="26"/>
  </w:num>
  <w:num w:numId="46">
    <w:abstractNumId w:val="10"/>
  </w:num>
  <w:num w:numId="47">
    <w:abstractNumId w:val="36"/>
  </w:num>
  <w:num w:numId="48">
    <w:abstractNumId w:val="47"/>
  </w:num>
  <w:num w:numId="49">
    <w:abstractNumId w:val="21"/>
  </w:num>
  <w:num w:numId="50">
    <w:abstractNumId w:val="15"/>
  </w:num>
  <w:num w:numId="51">
    <w:abstractNumId w:val="27"/>
  </w:num>
  <w:num w:numId="52">
    <w:abstractNumId w:val="7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defaultTabStop w:val="567"/>
  <w:hyphenationZone w:val="425"/>
  <w:characterSpacingControl w:val="doNotCompress"/>
  <w:hdrShapeDefaults>
    <o:shapedefaults v:ext="edit" spidmax="747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42F3"/>
    <w:rsid w:val="00007DF5"/>
    <w:rsid w:val="000168E1"/>
    <w:rsid w:val="00020719"/>
    <w:rsid w:val="000303DF"/>
    <w:rsid w:val="00034626"/>
    <w:rsid w:val="00042CCC"/>
    <w:rsid w:val="000A331A"/>
    <w:rsid w:val="000B09A4"/>
    <w:rsid w:val="000C4952"/>
    <w:rsid w:val="000D4236"/>
    <w:rsid w:val="000D7984"/>
    <w:rsid w:val="000F360D"/>
    <w:rsid w:val="000F6B3A"/>
    <w:rsid w:val="000F701C"/>
    <w:rsid w:val="0011137B"/>
    <w:rsid w:val="00131CC1"/>
    <w:rsid w:val="00136A68"/>
    <w:rsid w:val="00137EEA"/>
    <w:rsid w:val="00153884"/>
    <w:rsid w:val="001610CF"/>
    <w:rsid w:val="001641C3"/>
    <w:rsid w:val="001720D4"/>
    <w:rsid w:val="00173639"/>
    <w:rsid w:val="0018294E"/>
    <w:rsid w:val="00192714"/>
    <w:rsid w:val="001A10B1"/>
    <w:rsid w:val="001C2601"/>
    <w:rsid w:val="001F0C86"/>
    <w:rsid w:val="00223B86"/>
    <w:rsid w:val="002241E7"/>
    <w:rsid w:val="00241C99"/>
    <w:rsid w:val="00241CB9"/>
    <w:rsid w:val="00253577"/>
    <w:rsid w:val="00254F87"/>
    <w:rsid w:val="00261C88"/>
    <w:rsid w:val="00264B73"/>
    <w:rsid w:val="002747B7"/>
    <w:rsid w:val="002900FB"/>
    <w:rsid w:val="00293A88"/>
    <w:rsid w:val="002A6207"/>
    <w:rsid w:val="002B31D8"/>
    <w:rsid w:val="002C2D65"/>
    <w:rsid w:val="002C4B3A"/>
    <w:rsid w:val="002D6801"/>
    <w:rsid w:val="002E53FA"/>
    <w:rsid w:val="003071A9"/>
    <w:rsid w:val="00331F59"/>
    <w:rsid w:val="00333323"/>
    <w:rsid w:val="003504C6"/>
    <w:rsid w:val="0036110A"/>
    <w:rsid w:val="003640F5"/>
    <w:rsid w:val="00386A30"/>
    <w:rsid w:val="00387036"/>
    <w:rsid w:val="003872B0"/>
    <w:rsid w:val="0039570C"/>
    <w:rsid w:val="003A1FF5"/>
    <w:rsid w:val="003A4167"/>
    <w:rsid w:val="003E0C2E"/>
    <w:rsid w:val="003F2E55"/>
    <w:rsid w:val="00400022"/>
    <w:rsid w:val="00401493"/>
    <w:rsid w:val="00433C2E"/>
    <w:rsid w:val="00435E75"/>
    <w:rsid w:val="00451A96"/>
    <w:rsid w:val="00470B56"/>
    <w:rsid w:val="0047275E"/>
    <w:rsid w:val="004C1782"/>
    <w:rsid w:val="004C6780"/>
    <w:rsid w:val="004D5394"/>
    <w:rsid w:val="00513DC8"/>
    <w:rsid w:val="00562483"/>
    <w:rsid w:val="005630E7"/>
    <w:rsid w:val="00577B46"/>
    <w:rsid w:val="00582A8C"/>
    <w:rsid w:val="00585F0E"/>
    <w:rsid w:val="00595790"/>
    <w:rsid w:val="005B5DF0"/>
    <w:rsid w:val="005C1D8C"/>
    <w:rsid w:val="005C3BFB"/>
    <w:rsid w:val="005C4753"/>
    <w:rsid w:val="005D1DAA"/>
    <w:rsid w:val="005D5A8C"/>
    <w:rsid w:val="005D6D64"/>
    <w:rsid w:val="005E10FF"/>
    <w:rsid w:val="005F5B48"/>
    <w:rsid w:val="005F7FE8"/>
    <w:rsid w:val="00605258"/>
    <w:rsid w:val="00630E0C"/>
    <w:rsid w:val="00656061"/>
    <w:rsid w:val="00670D31"/>
    <w:rsid w:val="0067712E"/>
    <w:rsid w:val="0068728D"/>
    <w:rsid w:val="006A3A5B"/>
    <w:rsid w:val="006C336F"/>
    <w:rsid w:val="006D23F6"/>
    <w:rsid w:val="006E1F68"/>
    <w:rsid w:val="006E245A"/>
    <w:rsid w:val="006E6F60"/>
    <w:rsid w:val="006F6997"/>
    <w:rsid w:val="00703047"/>
    <w:rsid w:val="00706B8C"/>
    <w:rsid w:val="007142F3"/>
    <w:rsid w:val="00724451"/>
    <w:rsid w:val="00725E8C"/>
    <w:rsid w:val="007312F7"/>
    <w:rsid w:val="00731782"/>
    <w:rsid w:val="007522EB"/>
    <w:rsid w:val="007630AF"/>
    <w:rsid w:val="007651A4"/>
    <w:rsid w:val="00773176"/>
    <w:rsid w:val="007772EE"/>
    <w:rsid w:val="007A7EE6"/>
    <w:rsid w:val="007B7B91"/>
    <w:rsid w:val="007C47C9"/>
    <w:rsid w:val="007C76B4"/>
    <w:rsid w:val="007F01B5"/>
    <w:rsid w:val="0080483E"/>
    <w:rsid w:val="00813849"/>
    <w:rsid w:val="008306FB"/>
    <w:rsid w:val="00835B26"/>
    <w:rsid w:val="008531B1"/>
    <w:rsid w:val="008630A0"/>
    <w:rsid w:val="00875205"/>
    <w:rsid w:val="00891EF3"/>
    <w:rsid w:val="008B1DC9"/>
    <w:rsid w:val="008C5F12"/>
    <w:rsid w:val="008D1A4A"/>
    <w:rsid w:val="008D369E"/>
    <w:rsid w:val="0090462D"/>
    <w:rsid w:val="009058E8"/>
    <w:rsid w:val="009066ED"/>
    <w:rsid w:val="00944A59"/>
    <w:rsid w:val="00950065"/>
    <w:rsid w:val="009511A2"/>
    <w:rsid w:val="00974EC9"/>
    <w:rsid w:val="0098003E"/>
    <w:rsid w:val="009852E9"/>
    <w:rsid w:val="009859C9"/>
    <w:rsid w:val="009926A1"/>
    <w:rsid w:val="009A1443"/>
    <w:rsid w:val="009A71F3"/>
    <w:rsid w:val="009B6EC2"/>
    <w:rsid w:val="009C3352"/>
    <w:rsid w:val="009D446A"/>
    <w:rsid w:val="009E16E2"/>
    <w:rsid w:val="00A168D0"/>
    <w:rsid w:val="00A2022A"/>
    <w:rsid w:val="00A25F8B"/>
    <w:rsid w:val="00A33A60"/>
    <w:rsid w:val="00A33B8E"/>
    <w:rsid w:val="00A87463"/>
    <w:rsid w:val="00A90CB3"/>
    <w:rsid w:val="00A94555"/>
    <w:rsid w:val="00A94706"/>
    <w:rsid w:val="00A96398"/>
    <w:rsid w:val="00AB0677"/>
    <w:rsid w:val="00AB1661"/>
    <w:rsid w:val="00AC2198"/>
    <w:rsid w:val="00AE1114"/>
    <w:rsid w:val="00AF1655"/>
    <w:rsid w:val="00B04EB2"/>
    <w:rsid w:val="00B4072B"/>
    <w:rsid w:val="00B41D08"/>
    <w:rsid w:val="00B461D9"/>
    <w:rsid w:val="00B463E1"/>
    <w:rsid w:val="00B75FF6"/>
    <w:rsid w:val="00B80E33"/>
    <w:rsid w:val="00BA424A"/>
    <w:rsid w:val="00BC20A5"/>
    <w:rsid w:val="00BE2772"/>
    <w:rsid w:val="00BE3C49"/>
    <w:rsid w:val="00BE437F"/>
    <w:rsid w:val="00C04B39"/>
    <w:rsid w:val="00C11179"/>
    <w:rsid w:val="00C17873"/>
    <w:rsid w:val="00C222C3"/>
    <w:rsid w:val="00C25DE5"/>
    <w:rsid w:val="00C35ED0"/>
    <w:rsid w:val="00C51E42"/>
    <w:rsid w:val="00C54026"/>
    <w:rsid w:val="00C71609"/>
    <w:rsid w:val="00C754E7"/>
    <w:rsid w:val="00C90D7D"/>
    <w:rsid w:val="00C91560"/>
    <w:rsid w:val="00C960A7"/>
    <w:rsid w:val="00CA305B"/>
    <w:rsid w:val="00CB433F"/>
    <w:rsid w:val="00CB774B"/>
    <w:rsid w:val="00CE2EE2"/>
    <w:rsid w:val="00CE4CD0"/>
    <w:rsid w:val="00CE5F96"/>
    <w:rsid w:val="00CF170B"/>
    <w:rsid w:val="00D0668C"/>
    <w:rsid w:val="00D12679"/>
    <w:rsid w:val="00D31451"/>
    <w:rsid w:val="00D41E30"/>
    <w:rsid w:val="00D458DB"/>
    <w:rsid w:val="00D56625"/>
    <w:rsid w:val="00D72FC9"/>
    <w:rsid w:val="00D84C68"/>
    <w:rsid w:val="00D9216A"/>
    <w:rsid w:val="00DA5EC9"/>
    <w:rsid w:val="00DB0463"/>
    <w:rsid w:val="00DD14F9"/>
    <w:rsid w:val="00DE2425"/>
    <w:rsid w:val="00DE31A5"/>
    <w:rsid w:val="00DF20CD"/>
    <w:rsid w:val="00E02EB4"/>
    <w:rsid w:val="00E1577C"/>
    <w:rsid w:val="00E257EF"/>
    <w:rsid w:val="00E36DDF"/>
    <w:rsid w:val="00E72158"/>
    <w:rsid w:val="00E907C1"/>
    <w:rsid w:val="00E96561"/>
    <w:rsid w:val="00E976D8"/>
    <w:rsid w:val="00EA0AB9"/>
    <w:rsid w:val="00EC3EA5"/>
    <w:rsid w:val="00EE64DE"/>
    <w:rsid w:val="00F00751"/>
    <w:rsid w:val="00F02287"/>
    <w:rsid w:val="00F17FC2"/>
    <w:rsid w:val="00F27AA4"/>
    <w:rsid w:val="00F27B92"/>
    <w:rsid w:val="00F57CF3"/>
    <w:rsid w:val="00F8628E"/>
    <w:rsid w:val="00F914E5"/>
    <w:rsid w:val="00FB4898"/>
    <w:rsid w:val="00FB4FC9"/>
    <w:rsid w:val="00FC592E"/>
    <w:rsid w:val="00FE6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4753"/>
    <o:shapelayout v:ext="edit">
      <o:idmap v:ext="edit" data="1"/>
    </o:shapelayout>
  </w:shapeDefaults>
  <w:decimalSymbol w:val=","/>
  <w:listSeparator w:val=";"/>
  <w14:docId w14:val="3555655E"/>
  <w15:chartTrackingRefBased/>
  <w15:docId w15:val="{436B07B0-755C-44BC-AE79-D8600120B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SimSu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C336F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styleId="Nagwek1">
    <w:name w:val="heading 1"/>
    <w:basedOn w:val="Normalny"/>
    <w:next w:val="Normalny"/>
    <w:link w:val="Nagwek1Znak"/>
    <w:qFormat/>
    <w:rsid w:val="00A33B8E"/>
    <w:pPr>
      <w:keepNext/>
      <w:keepLines/>
      <w:widowControl/>
      <w:numPr>
        <w:numId w:val="1"/>
      </w:numPr>
      <w:suppressAutoHyphens/>
      <w:overflowPunct/>
      <w:spacing w:before="480"/>
      <w:outlineLvl w:val="0"/>
    </w:pPr>
    <w:rPr>
      <w:rFonts w:ascii="Calibri Light" w:eastAsia="Times New Roman" w:hAnsi="Calibri Light" w:cs="Calibri Light"/>
      <w:b/>
      <w:bCs/>
      <w:color w:val="2E74B5"/>
      <w:sz w:val="28"/>
      <w:szCs w:val="28"/>
      <w:lang w:bidi="ar-SA"/>
    </w:rPr>
  </w:style>
  <w:style w:type="paragraph" w:styleId="Nagwek3">
    <w:name w:val="heading 3"/>
    <w:basedOn w:val="Normalny"/>
    <w:next w:val="Normalny"/>
    <w:link w:val="Nagwek3Znak"/>
    <w:qFormat/>
    <w:rsid w:val="00A33B8E"/>
    <w:pPr>
      <w:keepNext/>
      <w:keepLines/>
      <w:widowControl/>
      <w:numPr>
        <w:ilvl w:val="2"/>
        <w:numId w:val="1"/>
      </w:numPr>
      <w:suppressAutoHyphens/>
      <w:overflowPunct/>
      <w:spacing w:before="40"/>
      <w:outlineLvl w:val="2"/>
    </w:pPr>
    <w:rPr>
      <w:rFonts w:ascii="Calibri Light" w:eastAsia="Times New Roman" w:hAnsi="Calibri Light" w:cs="Calibri Light"/>
      <w:color w:val="1F4D78"/>
      <w:lang w:bidi="ar-SA"/>
    </w:rPr>
  </w:style>
  <w:style w:type="paragraph" w:styleId="Nagwek4">
    <w:name w:val="heading 4"/>
    <w:basedOn w:val="Normalny"/>
    <w:next w:val="Normalny"/>
    <w:link w:val="Nagwek4Znak"/>
    <w:qFormat/>
    <w:rsid w:val="00A33B8E"/>
    <w:pPr>
      <w:keepNext/>
      <w:keepLines/>
      <w:widowControl/>
      <w:numPr>
        <w:ilvl w:val="3"/>
        <w:numId w:val="1"/>
      </w:numPr>
      <w:suppressAutoHyphens/>
      <w:overflowPunct/>
      <w:spacing w:before="200"/>
      <w:outlineLvl w:val="3"/>
    </w:pPr>
    <w:rPr>
      <w:rFonts w:ascii="Calibri Light" w:eastAsia="Times New Roman" w:hAnsi="Calibri Light" w:cs="Calibri Light"/>
      <w:b/>
      <w:bCs/>
      <w:i/>
      <w:iCs/>
      <w:color w:val="5B9BD5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"/>
    <w:basedOn w:val="Normalny"/>
    <w:link w:val="AkapitzlistZnak"/>
    <w:uiPriority w:val="34"/>
    <w:qFormat/>
    <w:rsid w:val="00AB1661"/>
    <w:pPr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iPriority w:val="99"/>
    <w:unhideWhenUsed/>
    <w:qFormat/>
    <w:rsid w:val="00A9455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A94555"/>
  </w:style>
  <w:style w:type="paragraph" w:styleId="Stopka">
    <w:name w:val="footer"/>
    <w:basedOn w:val="Normalny"/>
    <w:link w:val="StopkaZnak"/>
    <w:uiPriority w:val="99"/>
    <w:unhideWhenUsed/>
    <w:rsid w:val="00A9455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94555"/>
  </w:style>
  <w:style w:type="character" w:styleId="Hipercze">
    <w:name w:val="Hyperlink"/>
    <w:basedOn w:val="Domylnaczcionkaakapitu"/>
    <w:unhideWhenUsed/>
    <w:rsid w:val="0090462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462D"/>
    <w:rPr>
      <w:color w:val="605E5C"/>
      <w:shd w:val="clear" w:color="auto" w:fill="E1DFDD"/>
    </w:rPr>
  </w:style>
  <w:style w:type="character" w:customStyle="1" w:styleId="mb-0">
    <w:name w:val="mb-0"/>
    <w:basedOn w:val="Domylnaczcionkaakapitu"/>
    <w:rsid w:val="00DF20CD"/>
  </w:style>
  <w:style w:type="character" w:customStyle="1" w:styleId="Nagwek1Znak">
    <w:name w:val="Nagłówek 1 Znak"/>
    <w:basedOn w:val="Domylnaczcionkaakapitu"/>
    <w:link w:val="Nagwek1"/>
    <w:rsid w:val="00A33B8E"/>
    <w:rPr>
      <w:rFonts w:ascii="Calibri Light" w:eastAsia="Times New Roman" w:hAnsi="Calibri Light" w:cs="Calibri Light"/>
      <w:b/>
      <w:bCs/>
      <w:color w:val="2E74B5"/>
      <w:sz w:val="28"/>
      <w:szCs w:val="28"/>
      <w:lang w:eastAsia="zh-CN"/>
    </w:rPr>
  </w:style>
  <w:style w:type="character" w:customStyle="1" w:styleId="Nagwek3Znak">
    <w:name w:val="Nagłówek 3 Znak"/>
    <w:basedOn w:val="Domylnaczcionkaakapitu"/>
    <w:link w:val="Nagwek3"/>
    <w:rsid w:val="00A33B8E"/>
    <w:rPr>
      <w:rFonts w:ascii="Calibri Light" w:eastAsia="Times New Roman" w:hAnsi="Calibri Light" w:cs="Calibri Light"/>
      <w:color w:val="1F4D78"/>
      <w:sz w:val="20"/>
      <w:szCs w:val="20"/>
      <w:lang w:eastAsia="zh-CN"/>
    </w:rPr>
  </w:style>
  <w:style w:type="character" w:customStyle="1" w:styleId="Nagwek4Znak">
    <w:name w:val="Nagłówek 4 Znak"/>
    <w:basedOn w:val="Domylnaczcionkaakapitu"/>
    <w:link w:val="Nagwek4"/>
    <w:rsid w:val="00A33B8E"/>
    <w:rPr>
      <w:rFonts w:ascii="Calibri Light" w:eastAsia="Times New Roman" w:hAnsi="Calibri Light" w:cs="Calibri Light"/>
      <w:b/>
      <w:bCs/>
      <w:i/>
      <w:iCs/>
      <w:color w:val="5B9BD5"/>
      <w:sz w:val="20"/>
      <w:szCs w:val="20"/>
      <w:lang w:eastAsia="zh-CN"/>
    </w:rPr>
  </w:style>
  <w:style w:type="paragraph" w:customStyle="1" w:styleId="Tretekstu">
    <w:name w:val="Treść tekstu"/>
    <w:basedOn w:val="Normalny"/>
    <w:rsid w:val="00A33B8E"/>
    <w:pPr>
      <w:spacing w:after="140" w:line="288" w:lineRule="auto"/>
    </w:pPr>
  </w:style>
  <w:style w:type="paragraph" w:styleId="Lista">
    <w:name w:val="List"/>
    <w:basedOn w:val="Tretekstu"/>
    <w:rsid w:val="00A33B8E"/>
  </w:style>
  <w:style w:type="paragraph" w:styleId="Podpis">
    <w:name w:val="Signature"/>
    <w:basedOn w:val="Normalny"/>
    <w:link w:val="PodpisZnak"/>
    <w:rsid w:val="00A33B8E"/>
    <w:pPr>
      <w:suppressLineNumbers/>
      <w:spacing w:before="120" w:after="120"/>
    </w:pPr>
    <w:rPr>
      <w:i/>
      <w:iCs/>
    </w:rPr>
  </w:style>
  <w:style w:type="character" w:customStyle="1" w:styleId="PodpisZnak">
    <w:name w:val="Podpis Znak"/>
    <w:basedOn w:val="Domylnaczcionkaakapitu"/>
    <w:link w:val="Podpis"/>
    <w:rsid w:val="00A33B8E"/>
    <w:rPr>
      <w:rFonts w:ascii="Liberation Serif" w:eastAsia="Arial Unicode MS" w:hAnsi="Liberation Serif" w:cs="Lucida Sans"/>
      <w:i/>
      <w:iCs/>
      <w:sz w:val="20"/>
      <w:szCs w:val="20"/>
      <w:lang w:eastAsia="zh-CN" w:bidi="hi-IN"/>
    </w:rPr>
  </w:style>
  <w:style w:type="paragraph" w:customStyle="1" w:styleId="Indeks">
    <w:name w:val="Indeks"/>
    <w:basedOn w:val="Normalny"/>
    <w:qFormat/>
    <w:rsid w:val="00A33B8E"/>
    <w:pPr>
      <w:suppressLineNumbers/>
    </w:pPr>
  </w:style>
  <w:style w:type="paragraph" w:customStyle="1" w:styleId="Gwka">
    <w:name w:val="Główka"/>
    <w:basedOn w:val="Normalny"/>
    <w:rsid w:val="00A33B8E"/>
    <w:pPr>
      <w:suppressLineNumbers/>
      <w:tabs>
        <w:tab w:val="center" w:pos="4819"/>
        <w:tab w:val="right" w:pos="9638"/>
      </w:tabs>
    </w:pPr>
  </w:style>
  <w:style w:type="paragraph" w:styleId="Tytu">
    <w:name w:val="Title"/>
    <w:aliases w:val=" Znak"/>
    <w:basedOn w:val="Normalny"/>
    <w:link w:val="TytuZnak"/>
    <w:qFormat/>
    <w:rsid w:val="00A33B8E"/>
    <w:pPr>
      <w:widowControl/>
      <w:overflowPunct/>
      <w:jc w:val="center"/>
    </w:pPr>
    <w:rPr>
      <w:rFonts w:ascii="Times New Roman" w:eastAsia="Times New Roman" w:hAnsi="Times New Roman" w:cs="Times New Roman"/>
      <w:b/>
      <w:bCs/>
      <w:sz w:val="28"/>
      <w:lang w:eastAsia="pl-PL" w:bidi="ar-SA"/>
    </w:rPr>
  </w:style>
  <w:style w:type="character" w:customStyle="1" w:styleId="TytuZnak">
    <w:name w:val="Tytuł Znak"/>
    <w:aliases w:val=" Znak Znak"/>
    <w:basedOn w:val="Domylnaczcionkaakapitu"/>
    <w:link w:val="Tytu"/>
    <w:rsid w:val="00A33B8E"/>
    <w:rPr>
      <w:rFonts w:ascii="Times New Roman" w:eastAsia="Times New Roman" w:hAnsi="Times New Roman" w:cs="Times New Roman"/>
      <w:b/>
      <w:bCs/>
      <w:sz w:val="28"/>
      <w:szCs w:val="20"/>
      <w:lang w:eastAsia="pl-PL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A33B8E"/>
  </w:style>
  <w:style w:type="paragraph" w:styleId="Zwykytekst">
    <w:name w:val="Plain Text"/>
    <w:basedOn w:val="Normalny"/>
    <w:link w:val="ZwykytekstZnak"/>
    <w:uiPriority w:val="99"/>
    <w:unhideWhenUsed/>
    <w:rsid w:val="00A33B8E"/>
    <w:pPr>
      <w:widowControl/>
      <w:overflowPunct/>
    </w:pPr>
    <w:rPr>
      <w:rFonts w:ascii="Calibri" w:eastAsia="Calibri" w:hAnsi="Calibri" w:cs="Times New Roman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A33B8E"/>
    <w:rPr>
      <w:rFonts w:ascii="Calibri" w:eastAsia="Calibri" w:hAnsi="Calibri" w:cs="Times New Roman"/>
      <w:szCs w:val="21"/>
    </w:rPr>
  </w:style>
  <w:style w:type="character" w:customStyle="1" w:styleId="Znakiprzypiswkocowych">
    <w:name w:val="Znaki przypisów końcowych"/>
    <w:rsid w:val="00A33B8E"/>
    <w:rPr>
      <w:rFonts w:cs="Times New Roman"/>
      <w:vertAlign w:val="superscript"/>
    </w:rPr>
  </w:style>
  <w:style w:type="paragraph" w:styleId="Tekstpodstawowy">
    <w:name w:val="Body Text"/>
    <w:basedOn w:val="Normalny"/>
    <w:link w:val="TekstpodstawowyZnak"/>
    <w:rsid w:val="00A33B8E"/>
    <w:pPr>
      <w:widowControl/>
      <w:tabs>
        <w:tab w:val="left" w:pos="708"/>
      </w:tabs>
      <w:suppressAutoHyphens/>
      <w:overflowPunct/>
      <w:spacing w:after="120"/>
    </w:pPr>
    <w:rPr>
      <w:rFonts w:ascii="Times New Roman" w:eastAsia="Times New Roman" w:hAnsi="Times New Roman" w:cs="Calibri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A33B8E"/>
    <w:pPr>
      <w:widowControl/>
      <w:tabs>
        <w:tab w:val="left" w:pos="708"/>
      </w:tabs>
      <w:suppressAutoHyphens/>
      <w:overflowPunct/>
      <w:ind w:left="720"/>
    </w:pPr>
    <w:rPr>
      <w:rFonts w:ascii="Times New Roman" w:eastAsia="Times New Roman" w:hAnsi="Times New Roman" w:cs="Calibri"/>
      <w:lang w:bidi="ar-SA"/>
    </w:rPr>
  </w:style>
  <w:style w:type="paragraph" w:styleId="Tekstpodstawowywcity">
    <w:name w:val="Body Text Indent"/>
    <w:basedOn w:val="Normalny"/>
    <w:link w:val="TekstpodstawowywcityZnak"/>
    <w:rsid w:val="00A33B8E"/>
    <w:pPr>
      <w:widowControl/>
      <w:suppressAutoHyphens/>
      <w:overflowPunct/>
      <w:spacing w:after="120"/>
      <w:ind w:left="283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Bezodstpw1">
    <w:name w:val="Bez odstępów1"/>
    <w:rsid w:val="00A33B8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iPriority w:val="99"/>
    <w:rsid w:val="00A33B8E"/>
    <w:pPr>
      <w:widowControl/>
      <w:suppressAutoHyphens/>
      <w:overflowPunct/>
      <w:spacing w:before="280" w:after="119"/>
    </w:pPr>
    <w:rPr>
      <w:rFonts w:ascii="Times New Roman" w:eastAsia="Times New Roman" w:hAnsi="Times New Roman" w:cs="Times New Roman"/>
      <w:lang w:bidi="ar-SA"/>
    </w:rPr>
  </w:style>
  <w:style w:type="paragraph" w:styleId="Tekstprzypisukocowego">
    <w:name w:val="endnote text"/>
    <w:basedOn w:val="Normalny"/>
    <w:link w:val="TekstprzypisukocowegoZnak"/>
    <w:rsid w:val="00A33B8E"/>
    <w:pPr>
      <w:widowControl/>
      <w:tabs>
        <w:tab w:val="left" w:pos="708"/>
      </w:tabs>
      <w:suppressAutoHyphens/>
      <w:overflowPunct/>
    </w:pPr>
    <w:rPr>
      <w:rFonts w:ascii="Times New Roman" w:eastAsia="Times New Roman" w:hAnsi="Times New Roman" w:cs="Calibri"/>
      <w:lang w:bidi="ar-SA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A33B8E"/>
    <w:rPr>
      <w:rFonts w:ascii="Times New Roman" w:eastAsia="Times New Roman" w:hAnsi="Times New Roman" w:cs="Calibri"/>
      <w:sz w:val="20"/>
      <w:szCs w:val="20"/>
      <w:lang w:eastAsia="zh-CN"/>
    </w:rPr>
  </w:style>
  <w:style w:type="paragraph" w:customStyle="1" w:styleId="Default">
    <w:name w:val="Default"/>
    <w:rsid w:val="00A33B8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pl-PL"/>
    </w:rPr>
  </w:style>
  <w:style w:type="paragraph" w:customStyle="1" w:styleId="CM38">
    <w:name w:val="CM38"/>
    <w:basedOn w:val="Normalny"/>
    <w:next w:val="Normalny"/>
    <w:semiHidden/>
    <w:rsid w:val="00A33B8E"/>
    <w:pPr>
      <w:overflowPunct/>
      <w:autoSpaceDE w:val="0"/>
      <w:autoSpaceDN w:val="0"/>
      <w:adjustRightInd w:val="0"/>
    </w:pPr>
    <w:rPr>
      <w:rFonts w:ascii="Arial" w:eastAsia="Times New Roman" w:hAnsi="Arial" w:cs="Arial"/>
      <w:lang w:eastAsia="pl-PL" w:bidi="ar-SA"/>
    </w:rPr>
  </w:style>
  <w:style w:type="paragraph" w:styleId="Tekstpodstawowy2">
    <w:name w:val="Body Text 2"/>
    <w:basedOn w:val="Normalny"/>
    <w:link w:val="Tekstpodstawowy2Znak"/>
    <w:rsid w:val="00A33B8E"/>
    <w:pPr>
      <w:widowControl/>
      <w:suppressAutoHyphens/>
      <w:overflowPunct/>
      <w:spacing w:after="120" w:line="480" w:lineRule="auto"/>
    </w:pPr>
    <w:rPr>
      <w:rFonts w:ascii="Times New Roman" w:eastAsia="Times New Roman" w:hAnsi="Times New Roman" w:cs="Times New Roman"/>
      <w:lang w:bidi="ar-SA"/>
    </w:rPr>
  </w:style>
  <w:style w:type="character" w:customStyle="1" w:styleId="Tekstpodstawowy2Znak">
    <w:name w:val="Tekst podstawowy 2 Znak"/>
    <w:basedOn w:val="Domylnaczcionkaakapitu"/>
    <w:link w:val="Tekstpodstawowy2"/>
    <w:rsid w:val="00A33B8E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3B8E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3B8E"/>
    <w:rPr>
      <w:rFonts w:ascii="Segoe UI" w:eastAsia="Arial Unicode MS" w:hAnsi="Segoe UI" w:cs="Mangal"/>
      <w:sz w:val="18"/>
      <w:szCs w:val="16"/>
      <w:lang w:eastAsia="zh-CN" w:bidi="hi-IN"/>
    </w:rPr>
  </w:style>
  <w:style w:type="character" w:styleId="Odwoanieprzypisukocowego">
    <w:name w:val="endnote reference"/>
    <w:uiPriority w:val="99"/>
    <w:semiHidden/>
    <w:unhideWhenUsed/>
    <w:rsid w:val="00A33B8E"/>
    <w:rPr>
      <w:vertAlign w:val="superscript"/>
    </w:rPr>
  </w:style>
  <w:style w:type="paragraph" w:styleId="Spistreci3">
    <w:name w:val="toc 3"/>
    <w:basedOn w:val="Normalny"/>
    <w:next w:val="Normalny"/>
    <w:uiPriority w:val="39"/>
    <w:rsid w:val="00A33B8E"/>
    <w:pPr>
      <w:suppressAutoHyphens/>
      <w:overflowPunct/>
      <w:autoSpaceDE w:val="0"/>
      <w:ind w:left="480"/>
      <w:jc w:val="right"/>
    </w:pPr>
    <w:rPr>
      <w:rFonts w:ascii="Calibri" w:eastAsia="Times New Roman" w:hAnsi="Calibri" w:cs="Arial"/>
      <w:b/>
      <w:bCs/>
      <w:kern w:val="1"/>
      <w:sz w:val="22"/>
      <w:szCs w:val="22"/>
      <w:lang w:eastAsia="ar-SA" w:bidi="ar-SA"/>
    </w:rPr>
  </w:style>
  <w:style w:type="paragraph" w:customStyle="1" w:styleId="Bezodstpw2">
    <w:name w:val="Bez odstępów2"/>
    <w:uiPriority w:val="1"/>
    <w:qFormat/>
    <w:rsid w:val="00A33B8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A33B8E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hAnsi="Liberation Serif" w:cs="Mangal"/>
      <w:kern w:val="3"/>
      <w:sz w:val="24"/>
      <w:szCs w:val="20"/>
      <w:lang w:eastAsia="zh-CN" w:bidi="hi-IN"/>
    </w:rPr>
  </w:style>
  <w:style w:type="paragraph" w:customStyle="1" w:styleId="TableContents">
    <w:name w:val="Table Contents"/>
    <w:basedOn w:val="Normalny"/>
    <w:rsid w:val="00A33B8E"/>
    <w:pPr>
      <w:suppressLineNumbers/>
      <w:suppressAutoHyphens/>
      <w:overflowPunct/>
      <w:autoSpaceDN w:val="0"/>
      <w:textAlignment w:val="baseline"/>
    </w:pPr>
    <w:rPr>
      <w:rFonts w:eastAsia="SimSun" w:cs="Mangal"/>
      <w:kern w:val="3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A33B8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</w:pPr>
    <w:rPr>
      <w:rFonts w:ascii="Courier New" w:eastAsia="Times New Roman" w:hAnsi="Courier New" w:cs="Courier New"/>
      <w:lang w:eastAsia="pl-PL" w:bidi="ar-SA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A33B8E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Odwoaniedokomentarza">
    <w:name w:val="annotation reference"/>
    <w:uiPriority w:val="99"/>
    <w:semiHidden/>
    <w:rsid w:val="00A33B8E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3B8E"/>
    <w:pPr>
      <w:widowControl/>
      <w:overflowPunct/>
    </w:pPr>
    <w:rPr>
      <w:rFonts w:ascii="Arial" w:eastAsia="Calibri" w:hAnsi="Arial" w:cs="Times New Roman"/>
      <w:lang w:eastAsia="pl-PL" w:bidi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B8E"/>
    <w:rPr>
      <w:rFonts w:ascii="Arial" w:eastAsia="Calibri" w:hAnsi="Arial" w:cs="Times New Roman"/>
      <w:sz w:val="20"/>
      <w:szCs w:val="20"/>
      <w:lang w:eastAsia="pl-PL"/>
    </w:rPr>
  </w:style>
  <w:style w:type="paragraph" w:customStyle="1" w:styleId="Tekstpodstawowy21">
    <w:name w:val="Tekst podstawowy 21"/>
    <w:basedOn w:val="Normalny"/>
    <w:uiPriority w:val="99"/>
    <w:rsid w:val="00A33B8E"/>
    <w:pPr>
      <w:widowControl/>
      <w:autoSpaceDE w:val="0"/>
      <w:autoSpaceDN w:val="0"/>
      <w:adjustRightInd w:val="0"/>
      <w:ind w:left="709" w:hanging="709"/>
      <w:jc w:val="both"/>
      <w:textAlignment w:val="baseline"/>
    </w:pPr>
    <w:rPr>
      <w:rFonts w:ascii="Times New Roman" w:eastAsia="Times New Roman" w:hAnsi="Times New Roman" w:cs="Times New Roman"/>
      <w:sz w:val="24"/>
      <w:lang w:eastAsia="pl-PL" w:bidi="ar-SA"/>
    </w:rPr>
  </w:style>
  <w:style w:type="paragraph" w:styleId="Podtytu">
    <w:name w:val="Subtitle"/>
    <w:basedOn w:val="Normalny"/>
    <w:link w:val="PodtytuZnak"/>
    <w:qFormat/>
    <w:rsid w:val="00A33B8E"/>
    <w:pPr>
      <w:widowControl/>
      <w:overflowPunct/>
      <w:spacing w:after="60"/>
      <w:jc w:val="center"/>
      <w:outlineLvl w:val="1"/>
    </w:pPr>
    <w:rPr>
      <w:rFonts w:ascii="Cambria" w:eastAsia="Times New Roman" w:hAnsi="Cambria" w:cs="Times New Roman"/>
      <w:sz w:val="24"/>
      <w:szCs w:val="24"/>
      <w:lang w:eastAsia="pl-PL" w:bidi="ar-SA"/>
    </w:rPr>
  </w:style>
  <w:style w:type="character" w:customStyle="1" w:styleId="PodtytuZnak">
    <w:name w:val="Podtytuł Znak"/>
    <w:basedOn w:val="Domylnaczcionkaakapitu"/>
    <w:link w:val="Podtytu"/>
    <w:rsid w:val="00A33B8E"/>
    <w:rPr>
      <w:rFonts w:ascii="Cambria" w:eastAsia="Times New Roman" w:hAnsi="Cambria" w:cs="Times New Roman"/>
      <w:sz w:val="24"/>
      <w:szCs w:val="24"/>
      <w:lang w:eastAsia="pl-PL"/>
    </w:rPr>
  </w:style>
  <w:style w:type="paragraph" w:customStyle="1" w:styleId="Tekstblokowy2">
    <w:name w:val="Tekst blokowy2"/>
    <w:basedOn w:val="Normalny"/>
    <w:uiPriority w:val="99"/>
    <w:rsid w:val="00A33B8E"/>
    <w:pPr>
      <w:widowControl/>
      <w:overflowPunct/>
      <w:spacing w:line="200" w:lineRule="atLeast"/>
      <w:ind w:left="60" w:right="-1"/>
    </w:pPr>
    <w:rPr>
      <w:rFonts w:ascii="Times New Roman" w:eastAsia="Times New Roman" w:hAnsi="Times New Roman" w:cs="Times New Roman"/>
      <w:b/>
      <w:sz w:val="24"/>
      <w:lang w:eastAsia="ar-SA" w:bidi="ar-SA"/>
    </w:rPr>
  </w:style>
  <w:style w:type="paragraph" w:customStyle="1" w:styleId="Tekstpodstawowywcity22">
    <w:name w:val="Tekst podstawowy wcięty 22"/>
    <w:basedOn w:val="Normalny"/>
    <w:uiPriority w:val="99"/>
    <w:rsid w:val="00A33B8E"/>
    <w:pPr>
      <w:widowControl/>
      <w:overflowPunct/>
      <w:spacing w:after="120" w:line="480" w:lineRule="auto"/>
      <w:ind w:left="283"/>
    </w:pPr>
    <w:rPr>
      <w:rFonts w:ascii="Times New Roman" w:eastAsia="Times New Roman" w:hAnsi="Times New Roman" w:cs="Times New Roman"/>
      <w:sz w:val="24"/>
      <w:lang w:eastAsia="ar-SA" w:bidi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B8E"/>
    <w:pPr>
      <w:widowControl w:val="0"/>
      <w:overflowPunct w:val="0"/>
    </w:pPr>
    <w:rPr>
      <w:rFonts w:ascii="Liberation Serif" w:eastAsia="Arial Unicode MS" w:hAnsi="Liberation Serif" w:cs="Mangal"/>
      <w:b/>
      <w:bCs/>
      <w:szCs w:val="18"/>
      <w:lang w:eastAsia="zh-CN" w:bidi="hi-IN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B8E"/>
    <w:rPr>
      <w:rFonts w:ascii="Liberation Serif" w:eastAsia="Arial Unicode MS" w:hAnsi="Liberation Serif" w:cs="Mangal"/>
      <w:b/>
      <w:bCs/>
      <w:sz w:val="20"/>
      <w:szCs w:val="18"/>
      <w:lang w:eastAsia="zh-CN" w:bidi="hi-IN"/>
    </w:rPr>
  </w:style>
  <w:style w:type="character" w:customStyle="1" w:styleId="Teksttreci">
    <w:name w:val="Tekst treści_"/>
    <w:link w:val="Teksttreci0"/>
    <w:locked/>
    <w:rsid w:val="00A33B8E"/>
    <w:rPr>
      <w:rFonts w:ascii="Verdana" w:hAnsi="Verdana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A33B8E"/>
    <w:pPr>
      <w:shd w:val="clear" w:color="auto" w:fill="FFFFFF"/>
      <w:overflowPunct/>
      <w:spacing w:line="240" w:lineRule="exact"/>
      <w:ind w:hanging="800"/>
      <w:jc w:val="center"/>
    </w:pPr>
    <w:rPr>
      <w:rFonts w:ascii="Verdana" w:eastAsiaTheme="minorHAnsi" w:hAnsi="Verdana" w:cstheme="minorBidi"/>
      <w:sz w:val="22"/>
      <w:szCs w:val="22"/>
      <w:lang w:eastAsia="en-US" w:bidi="ar-SA"/>
    </w:rPr>
  </w:style>
  <w:style w:type="paragraph" w:customStyle="1" w:styleId="Teksttreci1">
    <w:name w:val="Tekst treści1"/>
    <w:basedOn w:val="Normalny"/>
    <w:uiPriority w:val="99"/>
    <w:rsid w:val="00A33B8E"/>
    <w:pPr>
      <w:shd w:val="clear" w:color="auto" w:fill="FFFFFF"/>
      <w:overflowPunct/>
      <w:spacing w:before="240" w:line="240" w:lineRule="atLeast"/>
      <w:ind w:hanging="480"/>
    </w:pPr>
    <w:rPr>
      <w:rFonts w:ascii="Calibri" w:eastAsia="Calibri" w:hAnsi="Calibri" w:cs="Times New Roman"/>
      <w:sz w:val="19"/>
      <w:szCs w:val="19"/>
      <w:lang w:eastAsia="en-US" w:bidi="ar-SA"/>
    </w:rPr>
  </w:style>
  <w:style w:type="table" w:styleId="Tabela-Siatka">
    <w:name w:val="Table Grid"/>
    <w:basedOn w:val="Standardowy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ierozpoznanawzmianka11">
    <w:name w:val="Nierozpoznana wzmianka11"/>
    <w:uiPriority w:val="99"/>
    <w:semiHidden/>
    <w:unhideWhenUsed/>
    <w:rsid w:val="00A33B8E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A33B8E"/>
    <w:pPr>
      <w:spacing w:after="0" w:line="240" w:lineRule="auto"/>
    </w:pPr>
    <w:rPr>
      <w:rFonts w:ascii="Times New Roman" w:eastAsia="Times New Roman" w:hAnsi="Times New Roman" w:cs="Times New Roman"/>
      <w:bCs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A33B8E"/>
    <w:rPr>
      <w:rFonts w:cs="Mangal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33B8E"/>
    <w:rPr>
      <w:rFonts w:ascii="Liberation Serif" w:eastAsia="Arial Unicode MS" w:hAnsi="Liberation Serif" w:cs="Mangal"/>
      <w:sz w:val="20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A33B8E"/>
    <w:rPr>
      <w:vertAlign w:val="superscript"/>
    </w:rPr>
  </w:style>
  <w:style w:type="paragraph" w:styleId="Poprawka">
    <w:name w:val="Revision"/>
    <w:hidden/>
    <w:uiPriority w:val="99"/>
    <w:semiHidden/>
    <w:rsid w:val="00A33B8E"/>
    <w:pPr>
      <w:spacing w:after="0" w:line="240" w:lineRule="auto"/>
    </w:pPr>
    <w:rPr>
      <w:rFonts w:ascii="Liberation Serif" w:eastAsia="Arial Unicode MS" w:hAnsi="Liberation Serif" w:cs="Mangal"/>
      <w:sz w:val="20"/>
      <w:szCs w:val="18"/>
      <w:lang w:eastAsia="zh-CN" w:bidi="hi-IN"/>
    </w:rPr>
  </w:style>
  <w:style w:type="paragraph" w:customStyle="1" w:styleId="Akapitzlist4">
    <w:name w:val="Akapit z listą4"/>
    <w:basedOn w:val="Normalny"/>
    <w:rsid w:val="00A33B8E"/>
    <w:pPr>
      <w:suppressAutoHyphens/>
      <w:overflowPunct/>
      <w:spacing w:line="288" w:lineRule="auto"/>
      <w:ind w:left="708"/>
    </w:pPr>
    <w:rPr>
      <w:rFonts w:ascii="Tahoma" w:eastAsia="Times New Roman" w:hAnsi="Tahoma" w:cs="Tahoma"/>
      <w:kern w:val="1"/>
      <w:sz w:val="24"/>
      <w:szCs w:val="24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20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E158EE-B420-47FB-8DFC-9D7728A7DD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2</Pages>
  <Words>495</Words>
  <Characters>3584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Zdunek</dc:creator>
  <cp:keywords/>
  <dc:description/>
  <cp:lastModifiedBy>Izabela Golian</cp:lastModifiedBy>
  <cp:revision>2</cp:revision>
  <cp:lastPrinted>2025-05-15T11:21:00Z</cp:lastPrinted>
  <dcterms:created xsi:type="dcterms:W3CDTF">2025-05-15T07:48:00Z</dcterms:created>
  <dcterms:modified xsi:type="dcterms:W3CDTF">2026-10-16T10:57:00Z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b4cee2fe030edb2a32d439b47b67f6b7cef43f91cf41d81a724e7e8e9c538fc6</vt:lpwstr>
  </property>
</Properties>
</file>