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69852" w14:textId="75DE719B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0F2DDB">
        <w:rPr>
          <w:rFonts w:ascii="Times New Roman" w:hAnsi="Times New Roman" w:cs="Times New Roman"/>
          <w:b/>
          <w:sz w:val="22"/>
          <w:szCs w:val="22"/>
        </w:rPr>
        <w:t>37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55D46062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0F2DDB">
        <w:rPr>
          <w:rFonts w:ascii="Times New Roman" w:hAnsi="Times New Roman" w:cs="Times New Roman"/>
          <w:sz w:val="22"/>
          <w:szCs w:val="22"/>
        </w:rPr>
        <w:t>19.05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Default="00CC780F" w:rsidP="00CC780F">
      <w:pPr>
        <w:rPr>
          <w:rFonts w:ascii="Times New Roman" w:hAnsi="Times New Roman" w:cs="Times New Roman"/>
        </w:rPr>
      </w:pPr>
    </w:p>
    <w:p w14:paraId="0223712C" w14:textId="77777777" w:rsidR="001C5CC5" w:rsidRPr="00CC780F" w:rsidRDefault="001C5CC5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0D0BCCF5" w14:textId="4A1502AA" w:rsidR="000F2DDB" w:rsidRPr="000F2DDB" w:rsidRDefault="00CC780F" w:rsidP="000F2DDB">
      <w:pPr>
        <w:overflowPunct/>
        <w:spacing w:line="259" w:lineRule="auto"/>
        <w:jc w:val="both"/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publicznego w trybie </w:t>
      </w:r>
      <w:r w:rsidR="00CC64B0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podstawowym bez przeprowadzenia 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0F2DDB" w:rsidRPr="000F2DDB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Dostawa osuszacza gazowego </w:t>
      </w:r>
      <w:proofErr w:type="spellStart"/>
      <w:r w:rsidR="000F2DDB" w:rsidRPr="000F2DDB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Drierite</w:t>
      </w:r>
      <w:proofErr w:type="spellEnd"/>
      <w:r w:rsidR="000F2DDB" w:rsidRPr="000F2DDB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 kompatybilnego z </w:t>
      </w:r>
      <w:r w:rsidR="000F2DDB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posiadanym przez Zamawiającego </w:t>
      </w:r>
      <w:r w:rsidR="000F2DDB" w:rsidRPr="000F2DDB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analizatorem gazów GASMET na rzecz Instytutu A</w:t>
      </w:r>
      <w:r w:rsidR="000F2DDB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grofizyki im. B. Dobrzańskiego </w:t>
      </w:r>
      <w:r w:rsidR="000F2DDB" w:rsidRPr="000F2DDB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Polskiej Akademii Nauk w Lublinie</w:t>
      </w:r>
    </w:p>
    <w:p w14:paraId="335F9FFC" w14:textId="041462B2" w:rsidR="00CC780F" w:rsidRPr="00CC780F" w:rsidRDefault="00CC780F" w:rsidP="001C5CC5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30356BE" w14:textId="77777777" w:rsidR="001C5CC5" w:rsidRPr="00CC780F" w:rsidRDefault="001C5CC5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1702BC4" w14:textId="77777777" w:rsidR="000F2DDB" w:rsidRPr="000F2DDB" w:rsidRDefault="000F2DDB" w:rsidP="000F2DDB">
      <w:pPr>
        <w:overflowPunct/>
        <w:jc w:val="both"/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</w:pP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Źródła finansowania:</w:t>
      </w:r>
    </w:p>
    <w:p w14:paraId="3AA8426C" w14:textId="354D2802" w:rsidR="00CC780F" w:rsidRPr="00CC780F" w:rsidRDefault="000F2DDB" w:rsidP="000F2DDB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Projekt pt. 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„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Opracowanie zaawansowanej wielopoziomowej metody inwentaryzacji str</w:t>
      </w:r>
      <w:r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umieni gazów cieplarnianych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 z gleb organicznych użytkowanych rolniczo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”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 (LIFE24-GIC-PL-LIFE </w:t>
      </w:r>
      <w:proofErr w:type="spellStart"/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OrgFl</w:t>
      </w:r>
      <w:r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uX</w:t>
      </w:r>
      <w:proofErr w:type="spellEnd"/>
      <w:r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-PL/101212871) - finansowanie 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ze środków UE z programu LIFE i ze środków krajowych z Narodowego Funduszu Ochrony Środowiska i Gospodarki Wodnej</w:t>
      </w: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zamówień publicznych (Dz.U. z 2024 r. poz. 1320 z </w:t>
      </w:r>
      <w:proofErr w:type="spellStart"/>
      <w:r w:rsidRPr="00CC780F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CC780F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34E6EF4" w14:textId="77777777" w:rsidR="001C5CC5" w:rsidRDefault="001C5CC5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bookmarkStart w:id="4" w:name="_GoBack"/>
      <w:bookmarkEnd w:id="4"/>
    </w:p>
    <w:p w14:paraId="758A896D" w14:textId="5D753289" w:rsidR="001C5CC5" w:rsidRDefault="000F2DDB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b/>
          <w:snapToGrid w:val="0"/>
          <w:sz w:val="22"/>
        </w:rPr>
        <w:t>3 500,00</w:t>
      </w:r>
      <w:r w:rsidR="001C5CC5" w:rsidRPr="00B917A6">
        <w:rPr>
          <w:rFonts w:hint="eastAsia"/>
          <w:b/>
          <w:snapToGrid w:val="0"/>
          <w:sz w:val="22"/>
        </w:rPr>
        <w:t xml:space="preserve"> </w:t>
      </w:r>
      <w:r w:rsidR="001C5CC5">
        <w:rPr>
          <w:b/>
          <w:snapToGrid w:val="0"/>
          <w:sz w:val="22"/>
        </w:rPr>
        <w:t>PLN</w:t>
      </w:r>
      <w:r w:rsidR="001C5CC5" w:rsidRPr="00B917A6">
        <w:rPr>
          <w:rFonts w:hint="eastAsia"/>
          <w:b/>
          <w:snapToGrid w:val="0"/>
          <w:sz w:val="22"/>
        </w:rPr>
        <w:t xml:space="preserve"> brutto</w:t>
      </w:r>
    </w:p>
    <w:p w14:paraId="4BFC2831" w14:textId="77777777" w:rsidR="00CC64B0" w:rsidRPr="00CC780F" w:rsidRDefault="00CC64B0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0F2DDB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0F2DDB"/>
    <w:rsid w:val="00194071"/>
    <w:rsid w:val="001C5CC5"/>
    <w:rsid w:val="002524A8"/>
    <w:rsid w:val="00434231"/>
    <w:rsid w:val="00727B0D"/>
    <w:rsid w:val="0081560E"/>
    <w:rsid w:val="00851F2D"/>
    <w:rsid w:val="009544E9"/>
    <w:rsid w:val="0095487A"/>
    <w:rsid w:val="00A219A7"/>
    <w:rsid w:val="00CC64B0"/>
    <w:rsid w:val="00CC780F"/>
    <w:rsid w:val="00D13B2A"/>
    <w:rsid w:val="00E22F9F"/>
    <w:rsid w:val="00E51E1C"/>
    <w:rsid w:val="00EA7062"/>
    <w:rsid w:val="00FD002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7</cp:revision>
  <dcterms:created xsi:type="dcterms:W3CDTF">2026-03-17T07:45:00Z</dcterms:created>
  <dcterms:modified xsi:type="dcterms:W3CDTF">2026-05-19T06:32:00Z</dcterms:modified>
  <dc:language>pl-PL</dc:language>
</cp:coreProperties>
</file>