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12E11" w14:textId="77777777" w:rsidR="005F7C65" w:rsidRPr="008643D4" w:rsidRDefault="005F7C65" w:rsidP="005F7C65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31/2026</w:t>
      </w:r>
    </w:p>
    <w:p w14:paraId="7A512A8C" w14:textId="77777777" w:rsidR="005F7C65" w:rsidRPr="00E16238" w:rsidRDefault="005F7C65" w:rsidP="005F7C65">
      <w:pPr>
        <w:suppressAutoHyphens/>
        <w:rPr>
          <w:rFonts w:hint="eastAsia"/>
          <w:b/>
          <w:sz w:val="20"/>
          <w:szCs w:val="20"/>
        </w:rPr>
      </w:pPr>
    </w:p>
    <w:p w14:paraId="16DA3E0A" w14:textId="77777777" w:rsidR="005F7C65" w:rsidRPr="008643D4" w:rsidRDefault="005F7C65" w:rsidP="005F7C65">
      <w:pPr>
        <w:tabs>
          <w:tab w:val="left" w:pos="7088"/>
        </w:tabs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</w:t>
      </w:r>
      <w:r w:rsidRPr="00FC7FB7">
        <w:rPr>
          <w:sz w:val="22"/>
        </w:rPr>
        <w:t>dnia 20.05.2026 r.</w:t>
      </w:r>
    </w:p>
    <w:p w14:paraId="4D8ABECD" w14:textId="77777777" w:rsidR="005F7C65" w:rsidRDefault="005F7C65" w:rsidP="005F7C65">
      <w:pPr>
        <w:suppressAutoHyphens/>
        <w:rPr>
          <w:rFonts w:hint="eastAsia"/>
          <w:b/>
          <w:u w:val="single"/>
        </w:rPr>
      </w:pPr>
    </w:p>
    <w:p w14:paraId="5EC6AF03" w14:textId="77777777" w:rsidR="005F7C65" w:rsidRDefault="005F7C65" w:rsidP="005F7C65">
      <w:pPr>
        <w:suppressAutoHyphens/>
        <w:rPr>
          <w:rFonts w:hint="eastAsia"/>
          <w:b/>
          <w:u w:val="single"/>
        </w:rPr>
      </w:pPr>
    </w:p>
    <w:p w14:paraId="0734FF8D" w14:textId="77777777" w:rsidR="005F7C65" w:rsidRPr="008643D4" w:rsidRDefault="005F7C65" w:rsidP="005F7C65">
      <w:pPr>
        <w:suppressAutoHyphens/>
        <w:rPr>
          <w:rFonts w:hint="eastAsia"/>
          <w:b/>
          <w:u w:val="single"/>
        </w:rPr>
      </w:pPr>
    </w:p>
    <w:p w14:paraId="173C888F" w14:textId="77777777" w:rsidR="005F7C65" w:rsidRDefault="005F7C65" w:rsidP="005F7C65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084FA29B" w14:textId="77777777" w:rsidR="005F7C65" w:rsidRPr="008713AA" w:rsidRDefault="005F7C65" w:rsidP="005F7C65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721DC0D0" w14:textId="77777777" w:rsidR="005F7C65" w:rsidRPr="00FF03A4" w:rsidRDefault="005F7C65" w:rsidP="009C5FDE">
      <w:pPr>
        <w:ind w:left="-142"/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7A7AE7B7" w14:textId="77777777" w:rsidR="005F7C65" w:rsidRPr="00735081" w:rsidRDefault="005F7C65" w:rsidP="009C5FDE">
      <w:pPr>
        <w:spacing w:after="160" w:line="259" w:lineRule="auto"/>
        <w:ind w:left="-142" w:right="-1"/>
        <w:contextualSpacing/>
        <w:jc w:val="both"/>
        <w:rPr>
          <w:rFonts w:hint="eastAsia"/>
          <w:b/>
          <w:sz w:val="22"/>
          <w:szCs w:val="22"/>
          <w:lang w:bidi="pl-PL"/>
        </w:rPr>
      </w:pPr>
      <w:r w:rsidRPr="00C41B99">
        <w:rPr>
          <w:b/>
          <w:bCs/>
          <w:sz w:val="22"/>
          <w:szCs w:val="22"/>
          <w:lang w:bidi="pl-PL"/>
        </w:rPr>
        <w:t>Dostawa drobnego sprzętu laboratoryjnego na rzecz Instytutu Agrofizyki im. Bohdana Dobrzańskiego Polskiej Akademii Nauk w Lublinie – 2 części</w:t>
      </w:r>
    </w:p>
    <w:p w14:paraId="581856EF" w14:textId="77777777" w:rsidR="005F7C65" w:rsidRPr="00CA028F" w:rsidRDefault="005F7C65" w:rsidP="009C5FDE">
      <w:pPr>
        <w:ind w:left="-142"/>
        <w:contextualSpacing/>
        <w:rPr>
          <w:rFonts w:eastAsia="Microsoft Sans Serif"/>
          <w:snapToGrid w:val="0"/>
          <w:color w:val="000000"/>
          <w:sz w:val="18"/>
          <w:szCs w:val="20"/>
          <w:lang w:eastAsia="pl-PL" w:bidi="pl-PL"/>
        </w:rPr>
      </w:pPr>
    </w:p>
    <w:p w14:paraId="38CBE79D" w14:textId="77777777" w:rsidR="005F7C65" w:rsidRPr="00C41B99" w:rsidRDefault="005F7C65" w:rsidP="009C5FDE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C41B99"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0181553F" w14:textId="77777777" w:rsidR="005F7C65" w:rsidRPr="00DB5BD8" w:rsidRDefault="005F7C65" w:rsidP="009C5FDE">
      <w:pPr>
        <w:ind w:left="-142"/>
        <w:jc w:val="both"/>
        <w:rPr>
          <w:rFonts w:eastAsia="Microsoft Sans Serif"/>
          <w:b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C41B99"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  <w:t>Projekt pn. „Kompleksowa platforma cyfrowa do planowania użytkowania gruntów, śladu węglowego i podejmowania decyzji w rolnictwie europejskim" (akronim: HOLOSEU), finansowany przez Narodowe Centrum Badań i Rozwoju, umowa nr ICTAGRIFOOD/III/64/HOLOSEU/2025</w:t>
      </w:r>
    </w:p>
    <w:p w14:paraId="59AFF1E1" w14:textId="77777777" w:rsidR="005F7C65" w:rsidRDefault="005F7C65" w:rsidP="005F7C65">
      <w:pPr>
        <w:ind w:left="-142"/>
        <w:jc w:val="both"/>
        <w:rPr>
          <w:rFonts w:hint="eastAsia"/>
          <w:sz w:val="22"/>
          <w:szCs w:val="22"/>
        </w:rPr>
      </w:pPr>
    </w:p>
    <w:p w14:paraId="4DDF3415" w14:textId="77777777" w:rsidR="005F7C65" w:rsidRDefault="005F7C65" w:rsidP="005F7C65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24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 xml:space="preserve">1320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</w:t>
      </w:r>
      <w:r>
        <w:rPr>
          <w:sz w:val="22"/>
          <w:szCs w:val="22"/>
          <w:lang w:eastAsia="pl-PL"/>
        </w:rPr>
        <w:t xml:space="preserve"> w częściach 1 i 2 niniejszego postępowania</w:t>
      </w:r>
      <w:r w:rsidRPr="00FC0B4A">
        <w:rPr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0" w:name="_Hlk103758464"/>
      <w:bookmarkStart w:id="1" w:name="_Hlk87958679"/>
    </w:p>
    <w:bookmarkEnd w:id="0"/>
    <w:bookmarkEnd w:id="1"/>
    <w:p w14:paraId="39C712AB" w14:textId="77777777" w:rsidR="00082FAA" w:rsidRDefault="00082FAA" w:rsidP="005F7C65">
      <w:pPr>
        <w:suppressAutoHyphens/>
        <w:rPr>
          <w:rFonts w:hint="eastAsia"/>
        </w:rPr>
      </w:pPr>
    </w:p>
    <w:p w14:paraId="06DDEBCA" w14:textId="77777777" w:rsidR="005F7C65" w:rsidRDefault="005F7C65" w:rsidP="005F7C65">
      <w:pPr>
        <w:suppressAutoHyphens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0AAB55EA" w14:textId="77777777" w:rsidR="005F7C65" w:rsidRPr="000A30B1" w:rsidRDefault="005F7C65" w:rsidP="005F7C65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>
        <w:rPr>
          <w:b/>
          <w:snapToGrid w:val="0"/>
          <w:color w:val="4472C4"/>
          <w:sz w:val="22"/>
          <w:szCs w:val="22"/>
        </w:rPr>
        <w:t>W części 1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C41B9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miernika temperatury i wilgotności gleby typu TDR z sondą 12 cm według katalogu </w:t>
      </w:r>
      <w:proofErr w:type="spellStart"/>
      <w:r w:rsidRPr="00C41B99">
        <w:rPr>
          <w:b/>
          <w:bCs/>
          <w:snapToGrid w:val="0"/>
          <w:color w:val="4472C4"/>
          <w:sz w:val="22"/>
          <w:szCs w:val="22"/>
          <w:lang w:eastAsia="pl-PL" w:bidi="pl-PL"/>
        </w:rPr>
        <w:t>Geomor</w:t>
      </w:r>
      <w:proofErr w:type="spellEnd"/>
      <w:r w:rsidRPr="00C41B99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Technik lub równoważnego – 1 szt.</w:t>
      </w:r>
      <w:r w:rsidRPr="002E23AB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6A0BA7F4" w14:textId="77777777" w:rsidR="005F7C65" w:rsidRPr="00B11E6B" w:rsidRDefault="005F7C65" w:rsidP="005F7C65">
      <w:pPr>
        <w:ind w:left="-142"/>
        <w:rPr>
          <w:rFonts w:hint="eastAsia"/>
          <w:sz w:val="22"/>
          <w:szCs w:val="22"/>
          <w:lang w:eastAsia="pl-PL"/>
        </w:rPr>
      </w:pPr>
    </w:p>
    <w:p w14:paraId="5C373373" w14:textId="77777777" w:rsidR="005F7C65" w:rsidRPr="00C41B99" w:rsidRDefault="005F7C65" w:rsidP="005F7C65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C41B99">
        <w:rPr>
          <w:b/>
          <w:bCs/>
          <w:snapToGrid w:val="0"/>
          <w:sz w:val="22"/>
          <w:szCs w:val="22"/>
        </w:rPr>
        <w:t xml:space="preserve">Przedsiębiorstwo Doradztwa Technicznego </w:t>
      </w:r>
      <w:proofErr w:type="spellStart"/>
      <w:r w:rsidRPr="00C41B99">
        <w:rPr>
          <w:b/>
          <w:bCs/>
          <w:snapToGrid w:val="0"/>
          <w:sz w:val="22"/>
          <w:szCs w:val="22"/>
        </w:rPr>
        <w:t>Geomor</w:t>
      </w:r>
      <w:proofErr w:type="spellEnd"/>
      <w:r w:rsidRPr="00C41B99">
        <w:rPr>
          <w:b/>
          <w:bCs/>
          <w:snapToGrid w:val="0"/>
          <w:sz w:val="22"/>
          <w:szCs w:val="22"/>
        </w:rPr>
        <w:t>-Technik Sp. z o.o.</w:t>
      </w:r>
    </w:p>
    <w:p w14:paraId="4CBDADA0" w14:textId="77777777" w:rsidR="005F7C65" w:rsidRPr="00C41B99" w:rsidRDefault="005F7C65" w:rsidP="005F7C65">
      <w:pPr>
        <w:ind w:left="-142"/>
        <w:rPr>
          <w:rFonts w:hint="eastAsia"/>
          <w:b/>
          <w:snapToGrid w:val="0"/>
          <w:sz w:val="22"/>
          <w:szCs w:val="22"/>
        </w:rPr>
      </w:pPr>
      <w:r w:rsidRPr="00C41B99">
        <w:rPr>
          <w:b/>
          <w:bCs/>
          <w:snapToGrid w:val="0"/>
          <w:sz w:val="22"/>
          <w:szCs w:val="22"/>
        </w:rPr>
        <w:t>ul. Modra 30, 71-220 Szczecin, Polska</w:t>
      </w:r>
    </w:p>
    <w:p w14:paraId="23BAADB7" w14:textId="77777777" w:rsidR="005F7C65" w:rsidRPr="003A5677" w:rsidRDefault="005F7C65" w:rsidP="005F7C65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 w:rsidRPr="00092AF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 231,00</w:t>
      </w:r>
      <w:r w:rsidRPr="003A5677">
        <w:rPr>
          <w:b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4BA7101C" w14:textId="77777777" w:rsidR="005F7C65" w:rsidRPr="00B11E6B" w:rsidRDefault="005F7C65" w:rsidP="005F7C65">
      <w:pPr>
        <w:rPr>
          <w:rFonts w:hint="eastAsia"/>
          <w:snapToGrid w:val="0"/>
          <w:sz w:val="22"/>
          <w:szCs w:val="22"/>
        </w:rPr>
      </w:pPr>
      <w:bookmarkStart w:id="3" w:name="_Hlk190176710"/>
    </w:p>
    <w:p w14:paraId="6321D8B6" w14:textId="77777777" w:rsidR="005F7C65" w:rsidRPr="00C41B99" w:rsidRDefault="005F7C65" w:rsidP="005F7C65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4183"/>
        <w:gridCol w:w="1305"/>
        <w:gridCol w:w="1818"/>
        <w:gridCol w:w="1680"/>
      </w:tblGrid>
      <w:tr w:rsidR="005F7C65" w:rsidRPr="003F7520" w14:paraId="046A6E0A" w14:textId="77777777" w:rsidTr="009C5FDE">
        <w:tc>
          <w:tcPr>
            <w:tcW w:w="789" w:type="dxa"/>
            <w:shd w:val="clear" w:color="auto" w:fill="auto"/>
          </w:tcPr>
          <w:p w14:paraId="2483B674" w14:textId="77777777" w:rsidR="005F7C65" w:rsidRPr="003F7520" w:rsidRDefault="005F7C65" w:rsidP="00BC1FEE">
            <w:pPr>
              <w:jc w:val="both"/>
              <w:rPr>
                <w:rFonts w:hint="eastAsia"/>
                <w:snapToGrid w:val="0"/>
                <w:sz w:val="22"/>
                <w:szCs w:val="22"/>
              </w:rPr>
            </w:pPr>
            <w:bookmarkStart w:id="4" w:name="_Hlk155785309"/>
            <w:bookmarkEnd w:id="2"/>
            <w:r w:rsidRPr="003F7520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183" w:type="dxa"/>
            <w:shd w:val="clear" w:color="auto" w:fill="auto"/>
          </w:tcPr>
          <w:p w14:paraId="6BFB4F0A" w14:textId="77777777" w:rsidR="005F7C65" w:rsidRPr="003F7520" w:rsidRDefault="005F7C65" w:rsidP="00BC1FEE">
            <w:pPr>
              <w:rPr>
                <w:rFonts w:hint="eastAsia"/>
                <w:snapToGrid w:val="0"/>
                <w:sz w:val="22"/>
                <w:szCs w:val="22"/>
              </w:rPr>
            </w:pPr>
            <w:r w:rsidRPr="003F7520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231416BD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54B91DE9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818" w:type="dxa"/>
            <w:vAlign w:val="center"/>
          </w:tcPr>
          <w:p w14:paraId="5CBD57E6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Punkty w kryterium Okres gwarancji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6E1EDBE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5F7C65" w:rsidRPr="003F7520" w14:paraId="56C4BE4B" w14:textId="77777777" w:rsidTr="009C5FDE">
        <w:trPr>
          <w:trHeight w:val="731"/>
        </w:trPr>
        <w:tc>
          <w:tcPr>
            <w:tcW w:w="789" w:type="dxa"/>
            <w:shd w:val="clear" w:color="auto" w:fill="auto"/>
            <w:vAlign w:val="center"/>
          </w:tcPr>
          <w:p w14:paraId="020C2B36" w14:textId="77777777" w:rsidR="005F7C65" w:rsidRPr="00C41B99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 w:rsidRPr="00C41B99">
              <w:rPr>
                <w:b/>
                <w:snapToGrid w:val="0"/>
                <w:sz w:val="20"/>
                <w:szCs w:val="22"/>
              </w:rPr>
              <w:t>1</w:t>
            </w:r>
          </w:p>
        </w:tc>
        <w:tc>
          <w:tcPr>
            <w:tcW w:w="4183" w:type="dxa"/>
            <w:shd w:val="clear" w:color="auto" w:fill="auto"/>
          </w:tcPr>
          <w:p w14:paraId="27E26539" w14:textId="77777777" w:rsidR="005F7C65" w:rsidRPr="00C41B99" w:rsidRDefault="005F7C65" w:rsidP="00BC1FEE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C41B99">
              <w:rPr>
                <w:b/>
                <w:bCs/>
                <w:snapToGrid w:val="0"/>
                <w:sz w:val="20"/>
                <w:szCs w:val="22"/>
              </w:rPr>
              <w:t xml:space="preserve">Przedsiębiorstwo Doradztwa Technicznego </w:t>
            </w:r>
            <w:proofErr w:type="spellStart"/>
            <w:r w:rsidRPr="00C41B99">
              <w:rPr>
                <w:b/>
                <w:bCs/>
                <w:snapToGrid w:val="0"/>
                <w:sz w:val="20"/>
                <w:szCs w:val="22"/>
              </w:rPr>
              <w:t>Geom</w:t>
            </w:r>
            <w:bookmarkStart w:id="5" w:name="_GoBack"/>
            <w:bookmarkEnd w:id="5"/>
            <w:r w:rsidRPr="00C41B99">
              <w:rPr>
                <w:b/>
                <w:bCs/>
                <w:snapToGrid w:val="0"/>
                <w:sz w:val="20"/>
                <w:szCs w:val="22"/>
              </w:rPr>
              <w:t>or</w:t>
            </w:r>
            <w:proofErr w:type="spellEnd"/>
            <w:r w:rsidRPr="00C41B99">
              <w:rPr>
                <w:b/>
                <w:bCs/>
                <w:snapToGrid w:val="0"/>
                <w:sz w:val="20"/>
                <w:szCs w:val="22"/>
              </w:rPr>
              <w:t>-Technik Sp. z o.o.</w:t>
            </w:r>
          </w:p>
          <w:p w14:paraId="335214CD" w14:textId="77777777" w:rsidR="005F7C65" w:rsidRPr="00C41B99" w:rsidRDefault="005F7C65" w:rsidP="00BC1FEE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C41B99">
              <w:rPr>
                <w:b/>
                <w:bCs/>
                <w:snapToGrid w:val="0"/>
                <w:sz w:val="20"/>
                <w:szCs w:val="22"/>
              </w:rPr>
              <w:t>ul. Modra 30, 71-220 Szczecin, Polska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EF4C5D3" w14:textId="4C11943B" w:rsidR="005F7C65" w:rsidRPr="00C41B99" w:rsidRDefault="00082FAA" w:rsidP="00BC1FEE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6</w:t>
            </w:r>
            <w:r w:rsidR="005F7C65">
              <w:rPr>
                <w:b/>
                <w:snapToGrid w:val="0"/>
                <w:sz w:val="20"/>
                <w:szCs w:val="22"/>
              </w:rPr>
              <w:t>0,00</w:t>
            </w:r>
          </w:p>
        </w:tc>
        <w:tc>
          <w:tcPr>
            <w:tcW w:w="1818" w:type="dxa"/>
            <w:vAlign w:val="center"/>
          </w:tcPr>
          <w:p w14:paraId="3F562930" w14:textId="77777777" w:rsidR="005F7C65" w:rsidRPr="00176B2A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 w:rsidRPr="00176B2A">
              <w:rPr>
                <w:b/>
                <w:snapToGrid w:val="0"/>
                <w:sz w:val="20"/>
                <w:szCs w:val="22"/>
              </w:rPr>
              <w:t>40,00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776E1E3" w14:textId="77777777" w:rsidR="005F7C65" w:rsidRPr="00176B2A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2"/>
              </w:rPr>
            </w:pPr>
            <w:r w:rsidRPr="00176B2A">
              <w:rPr>
                <w:b/>
                <w:snapToGrid w:val="0"/>
                <w:sz w:val="20"/>
                <w:szCs w:val="22"/>
              </w:rPr>
              <w:t>100,00</w:t>
            </w:r>
          </w:p>
        </w:tc>
      </w:tr>
      <w:tr w:rsidR="005F7C65" w:rsidRPr="003F7520" w14:paraId="02FD1187" w14:textId="77777777" w:rsidTr="009C5FDE">
        <w:tc>
          <w:tcPr>
            <w:tcW w:w="789" w:type="dxa"/>
            <w:shd w:val="clear" w:color="auto" w:fill="auto"/>
            <w:vAlign w:val="center"/>
          </w:tcPr>
          <w:p w14:paraId="54C5349D" w14:textId="77777777" w:rsidR="005F7C65" w:rsidRPr="00C41B99" w:rsidRDefault="005F7C65" w:rsidP="00BC1FEE">
            <w:pPr>
              <w:jc w:val="center"/>
              <w:rPr>
                <w:rFonts w:hint="eastAsia"/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</w:t>
            </w:r>
          </w:p>
        </w:tc>
        <w:tc>
          <w:tcPr>
            <w:tcW w:w="4183" w:type="dxa"/>
            <w:shd w:val="clear" w:color="auto" w:fill="auto"/>
          </w:tcPr>
          <w:p w14:paraId="2C803E0F" w14:textId="77777777" w:rsidR="005F7C65" w:rsidRPr="00C41B99" w:rsidRDefault="005F7C65" w:rsidP="00BC1FEE">
            <w:pPr>
              <w:rPr>
                <w:rFonts w:hint="eastAsia"/>
                <w:bCs/>
                <w:snapToGrid w:val="0"/>
                <w:sz w:val="20"/>
                <w:szCs w:val="22"/>
              </w:rPr>
            </w:pPr>
            <w:r w:rsidRPr="00C41B99">
              <w:rPr>
                <w:bCs/>
                <w:snapToGrid w:val="0"/>
                <w:sz w:val="20"/>
                <w:szCs w:val="22"/>
              </w:rPr>
              <w:t>F.H.U. Tomasz Bętkowski</w:t>
            </w:r>
          </w:p>
          <w:p w14:paraId="4ED982D1" w14:textId="77777777" w:rsidR="005F7C65" w:rsidRPr="00092AF4" w:rsidRDefault="005F7C65" w:rsidP="00BC1FEE">
            <w:pPr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 w:rsidRPr="00C41B99">
              <w:rPr>
                <w:bCs/>
                <w:snapToGrid w:val="0"/>
                <w:sz w:val="20"/>
                <w:szCs w:val="22"/>
              </w:rPr>
              <w:t>ul. Drogowców 8, 32-400 Myślenice, Polska</w:t>
            </w:r>
          </w:p>
        </w:tc>
        <w:tc>
          <w:tcPr>
            <w:tcW w:w="4803" w:type="dxa"/>
            <w:gridSpan w:val="3"/>
            <w:shd w:val="clear" w:color="auto" w:fill="auto"/>
            <w:vAlign w:val="center"/>
          </w:tcPr>
          <w:p w14:paraId="097C5CB4" w14:textId="490AFEB7" w:rsidR="005F7C65" w:rsidRPr="00DB5BD8" w:rsidRDefault="00082FAA" w:rsidP="00BC1FEE">
            <w:pPr>
              <w:jc w:val="center"/>
              <w:rPr>
                <w:rFonts w:hint="eastAsia"/>
                <w:i/>
                <w:snapToGrid w:val="0"/>
                <w:sz w:val="20"/>
                <w:szCs w:val="22"/>
              </w:rPr>
            </w:pPr>
            <w:r>
              <w:rPr>
                <w:i/>
                <w:snapToGrid w:val="0"/>
                <w:sz w:val="20"/>
                <w:szCs w:val="22"/>
              </w:rPr>
              <w:t>---------------------------------</w:t>
            </w:r>
          </w:p>
        </w:tc>
      </w:tr>
      <w:bookmarkEnd w:id="4"/>
    </w:tbl>
    <w:p w14:paraId="41961AFF" w14:textId="77777777" w:rsidR="005F7C65" w:rsidRPr="00B11E6B" w:rsidRDefault="005F7C65" w:rsidP="005F7C65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6966FE6" w14:textId="77777777" w:rsidR="005F7C65" w:rsidRPr="00B11E6B" w:rsidRDefault="005F7C65" w:rsidP="005F7C65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444F8B11" w14:textId="77777777" w:rsidR="005F7C65" w:rsidRPr="00B11E6B" w:rsidRDefault="005F7C65" w:rsidP="005F7C65">
      <w:pPr>
        <w:ind w:left="-284"/>
        <w:jc w:val="both"/>
        <w:rPr>
          <w:rFonts w:hint="eastAsia"/>
          <w:sz w:val="22"/>
          <w:szCs w:val="22"/>
          <w:lang w:eastAsia="pl-PL"/>
        </w:rPr>
      </w:pPr>
    </w:p>
    <w:p w14:paraId="3A96F413" w14:textId="77777777" w:rsidR="005F7C65" w:rsidRDefault="005F7C65" w:rsidP="005F7C65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mip51081283"/>
      <w:bookmarkEnd w:id="6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45DA9131" w14:textId="77777777" w:rsidR="00082FAA" w:rsidRDefault="00082FAA" w:rsidP="005F7C65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4A7750A" w14:textId="455004F6" w:rsidR="005F7C65" w:rsidRPr="009F13AD" w:rsidRDefault="005F7C65" w:rsidP="009C5FDE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E4BF86D" w14:textId="77777777" w:rsidR="005F7C65" w:rsidRPr="009F13AD" w:rsidRDefault="005F7C65" w:rsidP="005F7C65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7" w:name="_Hlk223604707"/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1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zamówienia złożono </w:t>
      </w:r>
      <w:r>
        <w:rPr>
          <w:rFonts w:eastAsia="Lucida Sans Unicode"/>
          <w:kern w:val="2"/>
          <w:sz w:val="22"/>
          <w:szCs w:val="22"/>
          <w:lang w:eastAsia="ar-SA"/>
        </w:rPr>
        <w:t>jedną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, który nie podlega wykluczeniu, </w:t>
      </w:r>
      <w:r>
        <w:rPr>
          <w:rFonts w:eastAsia="Lucida Sans Unicode"/>
          <w:kern w:val="2"/>
          <w:sz w:val="22"/>
          <w:szCs w:val="22"/>
          <w:lang w:eastAsia="ar-SA"/>
        </w:rPr>
        <w:t>jego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bookmarkEnd w:id="3"/>
    <w:bookmarkEnd w:id="7"/>
    <w:p w14:paraId="6412E6F7" w14:textId="77777777" w:rsidR="005F7C65" w:rsidRDefault="005F7C65" w:rsidP="005F7C65">
      <w:pPr>
        <w:suppressAutoHyphens/>
        <w:rPr>
          <w:rFonts w:hint="eastAsia"/>
        </w:rPr>
      </w:pPr>
    </w:p>
    <w:p w14:paraId="4433881E" w14:textId="77777777" w:rsidR="005F7C65" w:rsidRPr="00756A1C" w:rsidRDefault="005F7C65" w:rsidP="005F7C65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bookmarkStart w:id="8" w:name="_Hlk155787414"/>
      <w:bookmarkStart w:id="9" w:name="_Hlk228881142"/>
      <w:r>
        <w:rPr>
          <w:b/>
          <w:snapToGrid w:val="0"/>
          <w:color w:val="4472C4"/>
          <w:sz w:val="22"/>
          <w:szCs w:val="22"/>
        </w:rPr>
        <w:t>W części 2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323375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uchwytów łódeczki próbki do analizatora węgla TOC </w:t>
      </w:r>
      <w:proofErr w:type="spellStart"/>
      <w:r w:rsidRPr="00323375">
        <w:rPr>
          <w:b/>
          <w:bCs/>
          <w:snapToGrid w:val="0"/>
          <w:color w:val="4472C4"/>
          <w:sz w:val="22"/>
          <w:szCs w:val="22"/>
          <w:lang w:eastAsia="pl-PL" w:bidi="pl-PL"/>
        </w:rPr>
        <w:t>Shimadzu</w:t>
      </w:r>
      <w:proofErr w:type="spellEnd"/>
      <w:r w:rsidRPr="00323375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– 2 szt.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07F9C071" w14:textId="77777777" w:rsidR="005F7C65" w:rsidRPr="00B11E6B" w:rsidRDefault="005F7C65" w:rsidP="005F7C65">
      <w:pPr>
        <w:ind w:left="-142"/>
        <w:rPr>
          <w:rFonts w:hint="eastAsia"/>
          <w:sz w:val="22"/>
          <w:szCs w:val="22"/>
          <w:lang w:eastAsia="pl-PL"/>
        </w:rPr>
      </w:pPr>
    </w:p>
    <w:p w14:paraId="135864DA" w14:textId="77777777" w:rsidR="005F7C65" w:rsidRPr="00323375" w:rsidRDefault="005F7C65" w:rsidP="005F7C65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323375">
        <w:rPr>
          <w:b/>
          <w:bCs/>
          <w:snapToGrid w:val="0"/>
          <w:sz w:val="22"/>
          <w:szCs w:val="22"/>
        </w:rPr>
        <w:t>„SHIM-POL A.M. BORZYMOWSKI” E. Borzymowska-Reszka, A. Reszka Sp. j.</w:t>
      </w:r>
    </w:p>
    <w:p w14:paraId="4121C2B5" w14:textId="77777777" w:rsidR="005F7C65" w:rsidRDefault="005F7C65" w:rsidP="005F7C65">
      <w:pPr>
        <w:ind w:left="-142"/>
        <w:rPr>
          <w:rFonts w:hint="eastAsia"/>
          <w:b/>
          <w:snapToGrid w:val="0"/>
          <w:sz w:val="22"/>
          <w:szCs w:val="22"/>
        </w:rPr>
      </w:pPr>
      <w:r w:rsidRPr="00323375">
        <w:rPr>
          <w:b/>
          <w:bCs/>
          <w:snapToGrid w:val="0"/>
          <w:sz w:val="22"/>
          <w:szCs w:val="22"/>
        </w:rPr>
        <w:t>ul. Lubomirskiego 5, 05-080 Izabelin, Polska</w:t>
      </w:r>
    </w:p>
    <w:p w14:paraId="4737667B" w14:textId="77777777" w:rsidR="005F7C65" w:rsidRPr="00B11E6B" w:rsidRDefault="005F7C65" w:rsidP="005F7C65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napToGrid w:val="0"/>
          <w:sz w:val="22"/>
          <w:szCs w:val="22"/>
        </w:rPr>
        <w:t>467,40</w:t>
      </w:r>
      <w:r w:rsidRPr="00B11E6B">
        <w:rPr>
          <w:b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33635686" w14:textId="77777777" w:rsidR="005F7C65" w:rsidRPr="00B11E6B" w:rsidRDefault="005F7C65" w:rsidP="005F7C65">
      <w:pPr>
        <w:rPr>
          <w:rFonts w:hint="eastAsia"/>
          <w:snapToGrid w:val="0"/>
          <w:sz w:val="22"/>
          <w:szCs w:val="22"/>
        </w:rPr>
      </w:pPr>
    </w:p>
    <w:p w14:paraId="04FB245B" w14:textId="77777777" w:rsidR="005F7C65" w:rsidRPr="00DB5BD8" w:rsidRDefault="005F7C65" w:rsidP="005F7C65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028"/>
        <w:gridCol w:w="1818"/>
        <w:gridCol w:w="1818"/>
        <w:gridCol w:w="1402"/>
      </w:tblGrid>
      <w:tr w:rsidR="005F7C65" w:rsidRPr="003F7520" w14:paraId="3341242E" w14:textId="77777777" w:rsidTr="00082FAA">
        <w:tc>
          <w:tcPr>
            <w:tcW w:w="709" w:type="dxa"/>
            <w:shd w:val="clear" w:color="auto" w:fill="auto"/>
            <w:vAlign w:val="center"/>
          </w:tcPr>
          <w:p w14:paraId="31AE6A16" w14:textId="77777777" w:rsidR="005F7C65" w:rsidRPr="002E0B94" w:rsidRDefault="005F7C65" w:rsidP="00BC1FEE">
            <w:pPr>
              <w:jc w:val="center"/>
              <w:rPr>
                <w:rFonts w:hint="eastAsia"/>
                <w:snapToGrid w:val="0"/>
                <w:sz w:val="22"/>
                <w:szCs w:val="22"/>
              </w:rPr>
            </w:pPr>
            <w:r w:rsidRPr="00DB5BD8">
              <w:rPr>
                <w:sz w:val="16"/>
                <w:szCs w:val="18"/>
              </w:rPr>
              <w:t>Nr oferty</w:t>
            </w:r>
          </w:p>
        </w:tc>
        <w:tc>
          <w:tcPr>
            <w:tcW w:w="4028" w:type="dxa"/>
            <w:shd w:val="clear" w:color="auto" w:fill="auto"/>
            <w:vAlign w:val="center"/>
          </w:tcPr>
          <w:p w14:paraId="0B289C39" w14:textId="77777777" w:rsidR="005F7C65" w:rsidRPr="002E0B94" w:rsidRDefault="005F7C65" w:rsidP="00BC1FEE">
            <w:pPr>
              <w:jc w:val="center"/>
              <w:rPr>
                <w:rFonts w:hint="eastAsia"/>
                <w:snapToGrid w:val="0"/>
                <w:sz w:val="22"/>
                <w:szCs w:val="22"/>
              </w:rPr>
            </w:pPr>
            <w:r w:rsidRPr="002E0B94">
              <w:rPr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818" w:type="dxa"/>
            <w:shd w:val="clear" w:color="auto" w:fill="auto"/>
            <w:vAlign w:val="center"/>
          </w:tcPr>
          <w:p w14:paraId="2FFDDC19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38F1770F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818" w:type="dxa"/>
            <w:vAlign w:val="center"/>
          </w:tcPr>
          <w:p w14:paraId="22715B55" w14:textId="77777777" w:rsidR="005F7C65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Punkty</w:t>
            </w:r>
          </w:p>
          <w:p w14:paraId="71C9A065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w kryterium Termin dostawy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5F1B3EB2" w14:textId="77777777" w:rsidR="005F7C65" w:rsidRPr="003F7520" w:rsidRDefault="005F7C65" w:rsidP="00BC1FE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5F7C65" w:rsidRPr="003F7520" w14:paraId="31FB76B1" w14:textId="77777777" w:rsidTr="00082FAA">
        <w:tc>
          <w:tcPr>
            <w:tcW w:w="709" w:type="dxa"/>
            <w:shd w:val="clear" w:color="auto" w:fill="auto"/>
            <w:vAlign w:val="center"/>
          </w:tcPr>
          <w:p w14:paraId="6515D9AB" w14:textId="77777777" w:rsidR="005F7C65" w:rsidRPr="0045399B" w:rsidRDefault="005F7C65" w:rsidP="00BC1FEE">
            <w:pPr>
              <w:jc w:val="center"/>
              <w:rPr>
                <w:rFonts w:hint="eastAsia"/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2</w:t>
            </w:r>
          </w:p>
        </w:tc>
        <w:tc>
          <w:tcPr>
            <w:tcW w:w="4028" w:type="dxa"/>
            <w:shd w:val="clear" w:color="auto" w:fill="auto"/>
          </w:tcPr>
          <w:p w14:paraId="124C509D" w14:textId="77777777" w:rsidR="005F7C65" w:rsidRPr="002E0B94" w:rsidRDefault="005F7C65" w:rsidP="00BC1FEE">
            <w:pPr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2E0B94">
              <w:rPr>
                <w:b/>
                <w:bCs/>
                <w:snapToGrid w:val="0"/>
                <w:sz w:val="20"/>
                <w:szCs w:val="22"/>
              </w:rPr>
              <w:t>„SHIM-POL A.M. BORZYMOWSKI” E. Borzymowska-Reszka, A. Reszka Sp. j.</w:t>
            </w:r>
          </w:p>
          <w:p w14:paraId="14BD4232" w14:textId="77777777" w:rsidR="005F7C65" w:rsidRPr="00092AF4" w:rsidRDefault="005F7C65" w:rsidP="00BC1FEE">
            <w:pPr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 w:rsidRPr="002E0B94">
              <w:rPr>
                <w:b/>
                <w:bCs/>
                <w:snapToGrid w:val="0"/>
                <w:sz w:val="20"/>
                <w:szCs w:val="22"/>
              </w:rPr>
              <w:t>ul. Lubomirskiego 5, 05-080 Izabelin, Polska</w:t>
            </w:r>
          </w:p>
        </w:tc>
        <w:tc>
          <w:tcPr>
            <w:tcW w:w="1818" w:type="dxa"/>
            <w:shd w:val="clear" w:color="auto" w:fill="auto"/>
            <w:vAlign w:val="center"/>
          </w:tcPr>
          <w:p w14:paraId="3BA1439E" w14:textId="77777777" w:rsidR="005F7C65" w:rsidRPr="002E0B94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2E0B94">
              <w:rPr>
                <w:b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818" w:type="dxa"/>
            <w:vAlign w:val="center"/>
          </w:tcPr>
          <w:p w14:paraId="34ABDADE" w14:textId="77777777" w:rsidR="005F7C65" w:rsidRPr="002E0B94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2E0B94">
              <w:rPr>
                <w:b/>
                <w:snapToGrid w:val="0"/>
                <w:sz w:val="20"/>
                <w:szCs w:val="20"/>
              </w:rPr>
              <w:t>40,00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3FF841A7" w14:textId="77777777" w:rsidR="005F7C65" w:rsidRPr="002E0B94" w:rsidRDefault="005F7C65" w:rsidP="00BC1FEE">
            <w:pPr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 w:rsidRPr="002E0B94">
              <w:rPr>
                <w:b/>
                <w:snapToGrid w:val="0"/>
                <w:sz w:val="20"/>
                <w:szCs w:val="20"/>
              </w:rPr>
              <w:t>100,00</w:t>
            </w:r>
          </w:p>
        </w:tc>
      </w:tr>
    </w:tbl>
    <w:p w14:paraId="170521AB" w14:textId="77777777" w:rsidR="005F7C65" w:rsidRDefault="005F7C65" w:rsidP="005F7C65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AE96DE5" w14:textId="77777777" w:rsidR="005F7C65" w:rsidRPr="00B11E6B" w:rsidRDefault="005F7C65" w:rsidP="005F7C65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2829BCB0" w14:textId="77777777" w:rsidR="005F7C65" w:rsidRDefault="005F7C65" w:rsidP="005F7C65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4388540" w14:textId="77777777" w:rsidR="005F7C65" w:rsidRPr="006B061E" w:rsidRDefault="005F7C65" w:rsidP="005F7C65">
      <w:pPr>
        <w:ind w:left="-142"/>
        <w:jc w:val="both"/>
        <w:rPr>
          <w:rFonts w:hint="eastAsia"/>
          <w:sz w:val="22"/>
          <w:szCs w:val="22"/>
          <w:lang w:eastAsia="pl-PL"/>
        </w:rPr>
      </w:pPr>
      <w:bookmarkStart w:id="10" w:name="_Hlk190177136"/>
      <w:bookmarkStart w:id="11" w:name="_Hlk223605708"/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</w:t>
      </w:r>
      <w:r w:rsidRPr="006B061E">
        <w:rPr>
          <w:sz w:val="22"/>
          <w:szCs w:val="22"/>
          <w:lang w:eastAsia="pl-PL"/>
        </w:rPr>
        <w:t xml:space="preserve">Zamawiający wybiera najkorzystniejszą ofertę </w:t>
      </w:r>
      <w:r>
        <w:rPr>
          <w:sz w:val="22"/>
          <w:szCs w:val="22"/>
          <w:lang w:eastAsia="pl-PL"/>
        </w:rPr>
        <w:br/>
      </w:r>
      <w:r w:rsidRPr="006B061E">
        <w:rPr>
          <w:sz w:val="22"/>
          <w:szCs w:val="22"/>
          <w:lang w:eastAsia="pl-PL"/>
        </w:rPr>
        <w:t>na podstawie kryteriów oceny ofert określonych w dokumentach zamówienia, przy czym</w:t>
      </w: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 </w:t>
      </w:r>
      <w:r w:rsidRPr="006B061E">
        <w:rPr>
          <w:sz w:val="22"/>
          <w:szCs w:val="22"/>
          <w:lang w:eastAsia="pl-PL"/>
        </w:rPr>
        <w:t xml:space="preserve">najkorzystniejsza oferta to oferta przedstawiająca najkorzystniejszy stosunek jakości do ceny lub kosztu lub oferta z najniższą ceną lub kosztem. </w:t>
      </w:r>
    </w:p>
    <w:p w14:paraId="675CD5DE" w14:textId="77777777" w:rsidR="005F7C65" w:rsidRPr="006B061E" w:rsidRDefault="005F7C65" w:rsidP="005F7C65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6F859BE2" w14:textId="77777777" w:rsidR="005F7C65" w:rsidRPr="006B061E" w:rsidRDefault="005F7C65" w:rsidP="005F7C65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sz w:val="22"/>
          <w:szCs w:val="22"/>
          <w:lang w:eastAsia="pl-PL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73BA1F11" w14:textId="77777777" w:rsidR="005F7C65" w:rsidRPr="006B061E" w:rsidRDefault="005F7C65" w:rsidP="005F7C65">
      <w:pPr>
        <w:autoSpaceDE w:val="0"/>
        <w:jc w:val="both"/>
        <w:rPr>
          <w:rFonts w:hint="eastAsia"/>
          <w:sz w:val="22"/>
          <w:szCs w:val="22"/>
          <w:lang w:eastAsia="pl-PL"/>
        </w:rPr>
      </w:pPr>
    </w:p>
    <w:bookmarkEnd w:id="8"/>
    <w:bookmarkEnd w:id="10"/>
    <w:p w14:paraId="4646B3A8" w14:textId="77777777" w:rsidR="005F7C65" w:rsidRPr="00B7166B" w:rsidRDefault="005F7C65" w:rsidP="005F7C65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B7166B">
        <w:rPr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2</w:t>
      </w:r>
      <w:r w:rsidRPr="00B7166B">
        <w:rPr>
          <w:sz w:val="22"/>
          <w:szCs w:val="22"/>
          <w:lang w:eastAsia="pl-PL"/>
        </w:rPr>
        <w:t xml:space="preserve"> zamówienia złożono </w:t>
      </w:r>
      <w:r>
        <w:rPr>
          <w:sz w:val="22"/>
          <w:szCs w:val="22"/>
          <w:lang w:eastAsia="pl-PL"/>
        </w:rPr>
        <w:t>jedną</w:t>
      </w:r>
      <w:r w:rsidRPr="00B7166B">
        <w:rPr>
          <w:sz w:val="22"/>
          <w:szCs w:val="22"/>
          <w:lang w:eastAsia="pl-PL"/>
        </w:rPr>
        <w:t xml:space="preserve"> ofert</w:t>
      </w:r>
      <w:r>
        <w:rPr>
          <w:sz w:val="22"/>
          <w:szCs w:val="22"/>
          <w:lang w:eastAsia="pl-PL"/>
        </w:rPr>
        <w:t>ę</w:t>
      </w:r>
      <w:r w:rsidRPr="00B7166B">
        <w:rPr>
          <w:sz w:val="22"/>
          <w:szCs w:val="22"/>
          <w:lang w:eastAsia="pl-PL"/>
        </w:rPr>
        <w:t xml:space="preserve"> przez Wykonawc</w:t>
      </w:r>
      <w:r>
        <w:rPr>
          <w:sz w:val="22"/>
          <w:szCs w:val="22"/>
          <w:lang w:eastAsia="pl-PL"/>
        </w:rPr>
        <w:t>ę</w:t>
      </w:r>
      <w:r w:rsidRPr="00B7166B">
        <w:rPr>
          <w:sz w:val="22"/>
          <w:szCs w:val="22"/>
          <w:lang w:eastAsia="pl-PL"/>
        </w:rPr>
        <w:t xml:space="preserve">, który nie podlega wykluczeniu, </w:t>
      </w:r>
      <w:r>
        <w:rPr>
          <w:sz w:val="22"/>
          <w:szCs w:val="22"/>
          <w:lang w:eastAsia="pl-PL"/>
        </w:rPr>
        <w:t>jego</w:t>
      </w:r>
      <w:r w:rsidRPr="00B7166B">
        <w:rPr>
          <w:sz w:val="22"/>
          <w:szCs w:val="22"/>
          <w:lang w:eastAsia="pl-PL"/>
        </w:rPr>
        <w:t xml:space="preserve"> oferta nie podlega odrzuceniu i spełnia przyjęte w specyfikacji warunków zamówienia minimalne wymagania dla przedmiotu zamówienia oraz kryteria oceny ofert.</w:t>
      </w:r>
    </w:p>
    <w:p w14:paraId="2166FDD6" w14:textId="77777777" w:rsidR="005F7C65" w:rsidRPr="00306F95" w:rsidRDefault="005F7C65" w:rsidP="005F7C65">
      <w:pPr>
        <w:jc w:val="both"/>
        <w:rPr>
          <w:rFonts w:hint="eastAsia"/>
        </w:rPr>
      </w:pPr>
      <w:bookmarkStart w:id="12" w:name="_Hlk166846630"/>
      <w:bookmarkEnd w:id="9"/>
      <w:bookmarkEnd w:id="11"/>
    </w:p>
    <w:p w14:paraId="0724D15D" w14:textId="77777777" w:rsidR="005F7C65" w:rsidRDefault="005F7C65" w:rsidP="005F7C65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6D6794DF" w14:textId="77777777" w:rsidR="00082FAA" w:rsidRDefault="00082FAA" w:rsidP="005F7C65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2A808F5D" w14:textId="77777777" w:rsidR="005F7C65" w:rsidRDefault="005F7C65" w:rsidP="005F7C65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bookmarkEnd w:id="12"/>
    <w:p w14:paraId="77C2B2E7" w14:textId="2028D85D" w:rsidR="00E22F9F" w:rsidRPr="005F7C65" w:rsidRDefault="00E22F9F" w:rsidP="005F7C65">
      <w:pPr>
        <w:rPr>
          <w:rFonts w:hint="eastAsia"/>
        </w:rPr>
      </w:pPr>
    </w:p>
    <w:sectPr w:rsidR="00E22F9F" w:rsidRPr="005F7C65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9C5FDE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82FAA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544DC2"/>
    <w:rsid w:val="005A30EA"/>
    <w:rsid w:val="005F7C65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C5FDE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557CB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styleId="NormalnyWeb">
    <w:name w:val="Normal (Web)"/>
    <w:basedOn w:val="Normalny"/>
    <w:uiPriority w:val="99"/>
    <w:unhideWhenUsed/>
    <w:rsid w:val="005F7C65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9D5F4-F985-41CB-9DAD-34C6FDB9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</cp:revision>
  <cp:lastPrinted>2026-05-12T11:24:00Z</cp:lastPrinted>
  <dcterms:created xsi:type="dcterms:W3CDTF">2026-05-19T13:02:00Z</dcterms:created>
  <dcterms:modified xsi:type="dcterms:W3CDTF">2026-05-19T13:03:00Z</dcterms:modified>
  <dc:language>pl-PL</dc:language>
</cp:coreProperties>
</file>