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A3FB" w14:textId="5D7799F2" w:rsidR="0090661D" w:rsidRPr="003F68B2" w:rsidRDefault="00EC092F" w:rsidP="003F68B2">
      <w:pPr>
        <w:rPr>
          <w:rFonts w:ascii="Times New Roman" w:hAnsi="Times New Roman" w:cs="Times New Roman"/>
          <w:sz w:val="22"/>
        </w:rPr>
      </w:pPr>
      <w:r w:rsidRPr="003F68B2">
        <w:rPr>
          <w:rFonts w:ascii="Times New Roman" w:hAnsi="Times New Roman" w:cs="Times New Roman"/>
          <w:b/>
          <w:sz w:val="22"/>
        </w:rPr>
        <w:t xml:space="preserve">znak sprawy: </w:t>
      </w:r>
      <w:bookmarkStart w:id="0" w:name="_Hlk6479502"/>
      <w:r w:rsidRPr="003F68B2">
        <w:rPr>
          <w:rFonts w:ascii="Times New Roman" w:hAnsi="Times New Roman" w:cs="Times New Roman"/>
          <w:b/>
          <w:sz w:val="22"/>
        </w:rPr>
        <w:t>A-2401-</w:t>
      </w:r>
      <w:bookmarkEnd w:id="0"/>
      <w:r w:rsidR="001F496F">
        <w:rPr>
          <w:rFonts w:ascii="Times New Roman" w:hAnsi="Times New Roman" w:cs="Times New Roman"/>
          <w:b/>
          <w:sz w:val="22"/>
        </w:rPr>
        <w:t>45</w:t>
      </w:r>
      <w:r w:rsidR="0006488C" w:rsidRPr="003F68B2">
        <w:rPr>
          <w:rFonts w:ascii="Times New Roman" w:hAnsi="Times New Roman" w:cs="Times New Roman"/>
          <w:b/>
          <w:sz w:val="22"/>
        </w:rPr>
        <w:t>/2026</w:t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="003F68B2">
        <w:rPr>
          <w:rFonts w:ascii="Times New Roman" w:hAnsi="Times New Roman" w:cs="Times New Roman"/>
          <w:b/>
          <w:sz w:val="22"/>
        </w:rPr>
        <w:tab/>
        <w:t xml:space="preserve">    </w:t>
      </w:r>
      <w:r w:rsidR="0090661D" w:rsidRPr="003F68B2">
        <w:rPr>
          <w:rFonts w:ascii="Times New Roman" w:hAnsi="Times New Roman" w:cs="Times New Roman"/>
          <w:sz w:val="22"/>
        </w:rPr>
        <w:t xml:space="preserve">Lublin, dnia </w:t>
      </w:r>
      <w:r w:rsidR="00597AE8">
        <w:rPr>
          <w:rFonts w:ascii="Times New Roman" w:hAnsi="Times New Roman" w:cs="Times New Roman"/>
          <w:sz w:val="22"/>
        </w:rPr>
        <w:t>0</w:t>
      </w:r>
      <w:r w:rsidR="001F496F">
        <w:rPr>
          <w:rFonts w:ascii="Times New Roman" w:hAnsi="Times New Roman" w:cs="Times New Roman"/>
          <w:sz w:val="22"/>
        </w:rPr>
        <w:t>2</w:t>
      </w:r>
      <w:r w:rsidR="0005135A">
        <w:rPr>
          <w:rFonts w:ascii="Times New Roman" w:hAnsi="Times New Roman" w:cs="Times New Roman"/>
          <w:sz w:val="22"/>
        </w:rPr>
        <w:t>.0</w:t>
      </w:r>
      <w:r w:rsidR="001F496F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>.202</w:t>
      </w:r>
      <w:r w:rsidR="00763B86" w:rsidRPr="003F68B2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FA9BB51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7BB6D83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4B0C6B7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CC4270F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E90E9BF" w14:textId="77777777" w:rsidR="00EC092F" w:rsidRPr="00800C11" w:rsidRDefault="00EC092F" w:rsidP="00EC092F">
      <w:pPr>
        <w:ind w:left="-142"/>
        <w:jc w:val="both"/>
        <w:rPr>
          <w:rFonts w:ascii="Times New Roman" w:hAnsi="Times New Roman" w:cs="Times New Roman"/>
          <w:sz w:val="18"/>
          <w:szCs w:val="20"/>
        </w:rPr>
      </w:pPr>
      <w:bookmarkStart w:id="1" w:name="_Hlk39082959"/>
      <w:bookmarkStart w:id="2" w:name="_Hlk44490643"/>
    </w:p>
    <w:p w14:paraId="7DAB49F1" w14:textId="195ADD05" w:rsidR="00EC092F" w:rsidRDefault="00EC092F" w:rsidP="00EC092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A1610">
        <w:rPr>
          <w:rFonts w:ascii="Times New Roman" w:hAnsi="Times New Roman" w:cs="Times New Roman"/>
          <w:sz w:val="20"/>
          <w:szCs w:val="20"/>
        </w:rPr>
        <w:t>(Dz. U. z 202</w:t>
      </w:r>
      <w:r w:rsidR="001F496F">
        <w:rPr>
          <w:rFonts w:ascii="Times New Roman" w:hAnsi="Times New Roman" w:cs="Times New Roman"/>
          <w:sz w:val="20"/>
          <w:szCs w:val="20"/>
        </w:rPr>
        <w:t>6</w:t>
      </w:r>
      <w:r w:rsidRPr="007A1610">
        <w:rPr>
          <w:rFonts w:ascii="Times New Roman" w:hAnsi="Times New Roman" w:cs="Times New Roman"/>
          <w:sz w:val="20"/>
          <w:szCs w:val="20"/>
        </w:rPr>
        <w:t xml:space="preserve"> r. poz. </w:t>
      </w:r>
      <w:r w:rsidR="001F496F">
        <w:rPr>
          <w:rFonts w:ascii="Times New Roman" w:hAnsi="Times New Roman" w:cs="Times New Roman"/>
          <w:sz w:val="20"/>
          <w:szCs w:val="20"/>
        </w:rPr>
        <w:t>793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  <w:bookmarkStart w:id="4" w:name="_Hlk66084749"/>
      <w:bookmarkEnd w:id="1"/>
      <w:bookmarkEnd w:id="2"/>
      <w:bookmarkEnd w:id="3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A72C1A1" w14:textId="1550D9C8" w:rsidR="00597AE8" w:rsidRPr="00597AE8" w:rsidRDefault="00597AE8" w:rsidP="00597AE8">
      <w:pPr>
        <w:overflowPunct/>
        <w:ind w:left="-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bookmarkStart w:id="5" w:name="_Hlk224732858"/>
      <w:bookmarkStart w:id="6" w:name="_Hlk224731689"/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Dostawa aparatu do ekstrakcji SER 148/3 firmy Velp według katalogu Alchem </w:t>
      </w: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br/>
      </w:r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lub</w:t>
      </w: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</w:t>
      </w:r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równoważnego dla Instytutu Agrofizyki im. B. Dobrzańskiego Polskiej Akademii Nauk </w:t>
      </w: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br/>
      </w:r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w Lublinie – 1 sztuka</w:t>
      </w:r>
      <w:bookmarkEnd w:id="5"/>
    </w:p>
    <w:bookmarkEnd w:id="6"/>
    <w:p w14:paraId="07FDBC31" w14:textId="77777777" w:rsidR="0006488C" w:rsidRDefault="0006488C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223421E9" w14:textId="77777777" w:rsidR="0005135A" w:rsidRDefault="0005135A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4B9F6C67" w14:textId="77777777" w:rsidR="0005135A" w:rsidRPr="0005135A" w:rsidRDefault="0005135A" w:rsidP="0005135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Źródło finansowania:</w:t>
      </w:r>
    </w:p>
    <w:p w14:paraId="5CA00BB9" w14:textId="77777777" w:rsidR="00597AE8" w:rsidRPr="00597AE8" w:rsidRDefault="00597AE8" w:rsidP="00597AE8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</w:pP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 xml:space="preserve">Projekt pt. </w:t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>„</w:t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>Wpływ nowych, przyjaznych dla środowiska kompozytów hydrożelowych syntetyzowanych</w:t>
      </w:r>
      <w:r w:rsidRPr="00597AE8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br/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 xml:space="preserve"> z odpadów z hodowli owadów na właściwości hydrologiczne, stabilność i żyzność gleby</w:t>
      </w:r>
      <w:r w:rsidRPr="00597AE8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t>”</w:t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 xml:space="preserve"> </w:t>
      </w:r>
      <w:r w:rsidRPr="00597AE8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br/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>nr 2024/06/Y/NZ9/00183, finansowany przez Narodowe Centrum Nauki w ramach konkursu  Weave-Unisono</w:t>
      </w:r>
    </w:p>
    <w:p w14:paraId="7F455754" w14:textId="77777777" w:rsidR="0005135A" w:rsidRDefault="0005135A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</w:pPr>
    </w:p>
    <w:p w14:paraId="1D0A4793" w14:textId="5B001778" w:rsidR="00EC092F" w:rsidRPr="0070606C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2"/>
          <w:lang w:eastAsia="pl-PL" w:bidi="ar-SA"/>
        </w:rPr>
      </w:pP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Zamawiający – Instytut Agrofizyki im. Bohdana Dobrzańskiego Polskiej Akademii Nauk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(Dz. U. z 202</w:t>
      </w:r>
      <w:r w:rsidR="001F496F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6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 xml:space="preserve"> r. poz. </w:t>
      </w:r>
      <w:r w:rsidR="001F496F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793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),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poniżej udostępnia informację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>o kwocie, jaką zamierza przeznaczyć na sfinansowanie zamówienia.</w:t>
      </w:r>
      <w:r w:rsidR="0097218D"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</w:t>
      </w:r>
    </w:p>
    <w:bookmarkEnd w:id="4"/>
    <w:p w14:paraId="7AB6DC7A" w14:textId="77777777" w:rsidR="00EC092F" w:rsidRPr="0070606C" w:rsidRDefault="00EC092F" w:rsidP="002451F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4352948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167D9DD4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7060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C1C8C5B" w14:textId="6988F1F5" w:rsidR="00EC092F" w:rsidRPr="0070606C" w:rsidRDefault="00597AE8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>
        <w:rPr>
          <w:rFonts w:ascii="Times New Roman" w:hAnsi="Times New Roman" w:cs="Times New Roman"/>
          <w:b/>
          <w:snapToGrid w:val="0"/>
          <w:sz w:val="22"/>
        </w:rPr>
        <w:t>36 000,00</w:t>
      </w:r>
      <w:r w:rsidR="003059F0" w:rsidRPr="0070606C">
        <w:rPr>
          <w:rFonts w:ascii="Times New Roman" w:hAnsi="Times New Roman" w:cs="Times New Roman"/>
          <w:b/>
          <w:snapToGrid w:val="0"/>
          <w:sz w:val="22"/>
        </w:rPr>
        <w:t xml:space="preserve"> </w:t>
      </w:r>
      <w:r w:rsidR="00EC092F" w:rsidRPr="0070606C">
        <w:rPr>
          <w:rFonts w:ascii="Times New Roman" w:hAnsi="Times New Roman" w:cs="Times New Roman"/>
          <w:b/>
          <w:snapToGrid w:val="0"/>
          <w:sz w:val="22"/>
        </w:rPr>
        <w:t>(PLN) brutto</w:t>
      </w:r>
    </w:p>
    <w:p w14:paraId="76EEB0A2" w14:textId="7737E1E0" w:rsidR="002451F3" w:rsidRDefault="00EC092F" w:rsidP="0005135A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</w:p>
    <w:p w14:paraId="1E415DB2" w14:textId="474F61B5" w:rsidR="00EC092F" w:rsidRPr="0070606C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sz w:val="22"/>
          <w:lang w:eastAsia="en-US" w:bidi="ar-SA"/>
        </w:rPr>
      </w:pPr>
      <w:r w:rsidRPr="0070606C"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lang w:val="en-US"/>
        </w:rPr>
      </w:pPr>
    </w:p>
    <w:p w14:paraId="4263397F" w14:textId="77777777" w:rsidR="0090661D" w:rsidRDefault="0090661D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269E38EE" w14:textId="77777777" w:rsidR="0037164C" w:rsidRDefault="0037164C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51CA6442" w14:textId="77777777" w:rsidR="0090661D" w:rsidRDefault="0090661D" w:rsidP="0090661D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</w:p>
    <w:p w14:paraId="77C2B2E7" w14:textId="22CB18C1" w:rsidR="00E22F9F" w:rsidRPr="0090661D" w:rsidRDefault="00E22F9F" w:rsidP="0090661D"/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r>
        <w:separator/>
      </w:r>
    </w:p>
  </w:endnote>
  <w:endnote w:type="continuationSeparator" w:id="0">
    <w:p w14:paraId="481F9755" w14:textId="77777777" w:rsidR="00AC4552" w:rsidRDefault="00AC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042E2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r>
        <w:separator/>
      </w:r>
    </w:p>
  </w:footnote>
  <w:footnote w:type="continuationSeparator" w:id="0">
    <w:p w14:paraId="3DEC99CA" w14:textId="77777777" w:rsidR="00AC4552" w:rsidRDefault="00AC4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5"/>
  </w:num>
  <w:num w:numId="5">
    <w:abstractNumId w:val="15"/>
  </w:num>
  <w:num w:numId="6">
    <w:abstractNumId w:val="31"/>
  </w:num>
  <w:num w:numId="7">
    <w:abstractNumId w:val="27"/>
  </w:num>
  <w:num w:numId="8">
    <w:abstractNumId w:val="9"/>
  </w:num>
  <w:num w:numId="9">
    <w:abstractNumId w:val="22"/>
  </w:num>
  <w:num w:numId="10">
    <w:abstractNumId w:val="17"/>
  </w:num>
  <w:num w:numId="11">
    <w:abstractNumId w:val="33"/>
  </w:num>
  <w:num w:numId="12">
    <w:abstractNumId w:val="13"/>
  </w:num>
  <w:num w:numId="13">
    <w:abstractNumId w:val="2"/>
  </w:num>
  <w:num w:numId="14">
    <w:abstractNumId w:val="36"/>
  </w:num>
  <w:num w:numId="15">
    <w:abstractNumId w:val="6"/>
  </w:num>
  <w:num w:numId="16">
    <w:abstractNumId w:val="28"/>
  </w:num>
  <w:num w:numId="17">
    <w:abstractNumId w:val="4"/>
  </w:num>
  <w:num w:numId="18">
    <w:abstractNumId w:val="3"/>
  </w:num>
  <w:num w:numId="19">
    <w:abstractNumId w:val="30"/>
  </w:num>
  <w:num w:numId="20">
    <w:abstractNumId w:val="21"/>
  </w:num>
  <w:num w:numId="21">
    <w:abstractNumId w:val="16"/>
  </w:num>
  <w:num w:numId="22">
    <w:abstractNumId w:val="0"/>
  </w:num>
  <w:num w:numId="23">
    <w:abstractNumId w:val="25"/>
  </w:num>
  <w:num w:numId="24">
    <w:abstractNumId w:val="19"/>
  </w:num>
  <w:num w:numId="25">
    <w:abstractNumId w:val="11"/>
  </w:num>
  <w:num w:numId="26">
    <w:abstractNumId w:val="14"/>
  </w:num>
  <w:num w:numId="27">
    <w:abstractNumId w:val="12"/>
  </w:num>
  <w:num w:numId="28">
    <w:abstractNumId w:val="26"/>
  </w:num>
  <w:num w:numId="29">
    <w:abstractNumId w:val="35"/>
  </w:num>
  <w:num w:numId="30">
    <w:abstractNumId w:val="34"/>
  </w:num>
  <w:num w:numId="31">
    <w:abstractNumId w:val="29"/>
  </w:num>
  <w:num w:numId="32">
    <w:abstractNumId w:val="24"/>
  </w:num>
  <w:num w:numId="33">
    <w:abstractNumId w:val="7"/>
  </w:num>
  <w:num w:numId="34">
    <w:abstractNumId w:val="32"/>
  </w:num>
  <w:num w:numId="35">
    <w:abstractNumId w:val="10"/>
  </w:num>
  <w:num w:numId="36">
    <w:abstractNumId w:val="20"/>
  </w:num>
  <w:num w:numId="3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135A"/>
    <w:rsid w:val="000521E4"/>
    <w:rsid w:val="0006488C"/>
    <w:rsid w:val="00067174"/>
    <w:rsid w:val="00072964"/>
    <w:rsid w:val="000953BC"/>
    <w:rsid w:val="00095B15"/>
    <w:rsid w:val="00107E02"/>
    <w:rsid w:val="00123694"/>
    <w:rsid w:val="00123D37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1F496F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059F0"/>
    <w:rsid w:val="00312ED2"/>
    <w:rsid w:val="00315C1A"/>
    <w:rsid w:val="00355F6B"/>
    <w:rsid w:val="0037164C"/>
    <w:rsid w:val="003B57DC"/>
    <w:rsid w:val="003C2389"/>
    <w:rsid w:val="003E0A82"/>
    <w:rsid w:val="003F68B2"/>
    <w:rsid w:val="00403C58"/>
    <w:rsid w:val="00442617"/>
    <w:rsid w:val="00444169"/>
    <w:rsid w:val="00475D20"/>
    <w:rsid w:val="004A4ACB"/>
    <w:rsid w:val="004B0A95"/>
    <w:rsid w:val="004B4871"/>
    <w:rsid w:val="004E785E"/>
    <w:rsid w:val="004F4B52"/>
    <w:rsid w:val="00502174"/>
    <w:rsid w:val="00544DC2"/>
    <w:rsid w:val="00581609"/>
    <w:rsid w:val="00597AE8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D4194"/>
    <w:rsid w:val="006E0D7D"/>
    <w:rsid w:val="006E6467"/>
    <w:rsid w:val="006E7D18"/>
    <w:rsid w:val="006F65E3"/>
    <w:rsid w:val="0070606C"/>
    <w:rsid w:val="0070783E"/>
    <w:rsid w:val="00713801"/>
    <w:rsid w:val="007145C9"/>
    <w:rsid w:val="00727B0D"/>
    <w:rsid w:val="00755C05"/>
    <w:rsid w:val="00763B86"/>
    <w:rsid w:val="007B72D5"/>
    <w:rsid w:val="007C3D84"/>
    <w:rsid w:val="007E4851"/>
    <w:rsid w:val="00800C11"/>
    <w:rsid w:val="0081322B"/>
    <w:rsid w:val="0081560E"/>
    <w:rsid w:val="0082112F"/>
    <w:rsid w:val="0082496A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7218D"/>
    <w:rsid w:val="009A01CB"/>
    <w:rsid w:val="009A58E1"/>
    <w:rsid w:val="009B40CA"/>
    <w:rsid w:val="009D1569"/>
    <w:rsid w:val="009E1D03"/>
    <w:rsid w:val="009E7740"/>
    <w:rsid w:val="009F26F2"/>
    <w:rsid w:val="00A219A7"/>
    <w:rsid w:val="00A67331"/>
    <w:rsid w:val="00AB3D85"/>
    <w:rsid w:val="00AC4552"/>
    <w:rsid w:val="00AF1A43"/>
    <w:rsid w:val="00B173F6"/>
    <w:rsid w:val="00B218A5"/>
    <w:rsid w:val="00B35DDA"/>
    <w:rsid w:val="00B84F0A"/>
    <w:rsid w:val="00BA4A50"/>
    <w:rsid w:val="00BA562E"/>
    <w:rsid w:val="00BC36CC"/>
    <w:rsid w:val="00BE64EC"/>
    <w:rsid w:val="00C27CBA"/>
    <w:rsid w:val="00C557CB"/>
    <w:rsid w:val="00D042E2"/>
    <w:rsid w:val="00D13B2A"/>
    <w:rsid w:val="00D154B4"/>
    <w:rsid w:val="00D16C65"/>
    <w:rsid w:val="00D50503"/>
    <w:rsid w:val="00D804AC"/>
    <w:rsid w:val="00DC26BE"/>
    <w:rsid w:val="00E22F9F"/>
    <w:rsid w:val="00E274AE"/>
    <w:rsid w:val="00E329C8"/>
    <w:rsid w:val="00E34311"/>
    <w:rsid w:val="00E5093D"/>
    <w:rsid w:val="00E51E1C"/>
    <w:rsid w:val="00E55B91"/>
    <w:rsid w:val="00E82151"/>
    <w:rsid w:val="00E93FB8"/>
    <w:rsid w:val="00EA7062"/>
    <w:rsid w:val="00EA71E3"/>
    <w:rsid w:val="00EB1791"/>
    <w:rsid w:val="00EB67DF"/>
    <w:rsid w:val="00EC092F"/>
    <w:rsid w:val="00EC5E8B"/>
    <w:rsid w:val="00EF2FA3"/>
    <w:rsid w:val="00F05D73"/>
    <w:rsid w:val="00F16087"/>
    <w:rsid w:val="00F2647F"/>
    <w:rsid w:val="00F35DF3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112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60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60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60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DB776-275B-4291-B04B-246F9C7B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14</cp:revision>
  <cp:lastPrinted>2026-03-31T07:50:00Z</cp:lastPrinted>
  <dcterms:created xsi:type="dcterms:W3CDTF">2025-10-03T06:13:00Z</dcterms:created>
  <dcterms:modified xsi:type="dcterms:W3CDTF">2026-07-02T06:14:00Z</dcterms:modified>
  <dc:language>pl-PL</dc:language>
</cp:coreProperties>
</file>