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E96E0" w14:textId="4B49954C" w:rsidR="007A1610" w:rsidRPr="007A1610" w:rsidRDefault="007A1610" w:rsidP="007A1610">
      <w:pPr>
        <w:suppressAutoHyphens/>
        <w:rPr>
          <w:rFonts w:ascii="Times New Roman" w:hAnsi="Times New Roman" w:cs="Times New Roman"/>
          <w:b/>
        </w:rPr>
      </w:pPr>
      <w:r w:rsidRPr="007A1610">
        <w:rPr>
          <w:rFonts w:ascii="Times New Roman" w:hAnsi="Times New Roman" w:cs="Times New Roman"/>
          <w:b/>
        </w:rPr>
        <w:t>A-2401-</w:t>
      </w:r>
      <w:r w:rsidR="00624045">
        <w:rPr>
          <w:rFonts w:ascii="Times New Roman" w:hAnsi="Times New Roman" w:cs="Times New Roman"/>
          <w:b/>
        </w:rPr>
        <w:t>4</w:t>
      </w:r>
      <w:r w:rsidR="00A51EF3">
        <w:rPr>
          <w:rFonts w:ascii="Times New Roman" w:hAnsi="Times New Roman" w:cs="Times New Roman"/>
          <w:b/>
        </w:rPr>
        <w:t>7</w:t>
      </w:r>
      <w:r w:rsidRPr="007A1610">
        <w:rPr>
          <w:rFonts w:ascii="Times New Roman" w:hAnsi="Times New Roman" w:cs="Times New Roman"/>
          <w:b/>
        </w:rPr>
        <w:t>/202</w:t>
      </w:r>
      <w:r w:rsidR="00B94068">
        <w:rPr>
          <w:rFonts w:ascii="Times New Roman" w:hAnsi="Times New Roman" w:cs="Times New Roman"/>
          <w:b/>
        </w:rPr>
        <w:t>6</w:t>
      </w:r>
    </w:p>
    <w:p w14:paraId="757EE0BF" w14:textId="26037BFD" w:rsidR="007A1610" w:rsidRPr="007A1610" w:rsidRDefault="007A1610" w:rsidP="007A1610">
      <w:pPr>
        <w:suppressAutoHyphens/>
        <w:ind w:left="6381"/>
        <w:jc w:val="right"/>
        <w:rPr>
          <w:rFonts w:ascii="Times New Roman" w:hAnsi="Times New Roman" w:cs="Times New Roman"/>
          <w:sz w:val="22"/>
          <w:szCs w:val="22"/>
        </w:rPr>
      </w:pPr>
      <w:r w:rsidRPr="007A1610">
        <w:rPr>
          <w:rFonts w:ascii="Times New Roman" w:hAnsi="Times New Roman" w:cs="Times New Roman"/>
          <w:sz w:val="22"/>
          <w:szCs w:val="22"/>
        </w:rPr>
        <w:t xml:space="preserve">Lublin, dnia </w:t>
      </w:r>
      <w:r w:rsidR="00624045">
        <w:rPr>
          <w:rFonts w:ascii="Times New Roman" w:hAnsi="Times New Roman" w:cs="Times New Roman"/>
          <w:sz w:val="22"/>
          <w:szCs w:val="22"/>
        </w:rPr>
        <w:t>1</w:t>
      </w:r>
      <w:r w:rsidR="00A51EF3">
        <w:rPr>
          <w:rFonts w:ascii="Times New Roman" w:hAnsi="Times New Roman" w:cs="Times New Roman"/>
          <w:sz w:val="22"/>
          <w:szCs w:val="22"/>
        </w:rPr>
        <w:t>6</w:t>
      </w:r>
      <w:r w:rsidR="00624045">
        <w:rPr>
          <w:rFonts w:ascii="Times New Roman" w:hAnsi="Times New Roman" w:cs="Times New Roman"/>
          <w:sz w:val="22"/>
          <w:szCs w:val="22"/>
        </w:rPr>
        <w:t>.07</w:t>
      </w:r>
      <w:r w:rsidRPr="007A1610">
        <w:rPr>
          <w:rFonts w:ascii="Times New Roman" w:hAnsi="Times New Roman" w:cs="Times New Roman"/>
          <w:sz w:val="22"/>
          <w:szCs w:val="22"/>
        </w:rPr>
        <w:t>.202</w:t>
      </w:r>
      <w:r w:rsidR="00B94068">
        <w:rPr>
          <w:rFonts w:ascii="Times New Roman" w:hAnsi="Times New Roman" w:cs="Times New Roman"/>
          <w:sz w:val="22"/>
          <w:szCs w:val="22"/>
        </w:rPr>
        <w:t>6</w:t>
      </w:r>
      <w:r w:rsidRPr="007A1610">
        <w:rPr>
          <w:rFonts w:ascii="Times New Roman" w:hAnsi="Times New Roman" w:cs="Times New Roman"/>
          <w:sz w:val="22"/>
          <w:szCs w:val="22"/>
        </w:rPr>
        <w:t xml:space="preserve"> r.</w:t>
      </w:r>
    </w:p>
    <w:p w14:paraId="1F80E345" w14:textId="77777777" w:rsidR="007A1610" w:rsidRPr="007A1610" w:rsidRDefault="007A1610" w:rsidP="007A1610">
      <w:pPr>
        <w:suppressAutoHyphens/>
        <w:ind w:left="6381"/>
        <w:jc w:val="right"/>
        <w:rPr>
          <w:rFonts w:ascii="Times New Roman" w:hAnsi="Times New Roman" w:cs="Times New Roman"/>
        </w:rPr>
      </w:pPr>
      <w:r w:rsidRPr="007A1610">
        <w:rPr>
          <w:rFonts w:ascii="Times New Roman" w:hAnsi="Times New Roman" w:cs="Times New Roman"/>
        </w:rPr>
        <w:t xml:space="preserve"> </w:t>
      </w:r>
    </w:p>
    <w:p w14:paraId="2E9B867D" w14:textId="77777777" w:rsidR="007A1610" w:rsidRPr="007A1610" w:rsidRDefault="007A1610" w:rsidP="007A1610">
      <w:pPr>
        <w:rPr>
          <w:rFonts w:ascii="Times New Roman" w:hAnsi="Times New Roman" w:cs="Times New Roman"/>
          <w:sz w:val="20"/>
          <w:szCs w:val="20"/>
        </w:rPr>
      </w:pPr>
    </w:p>
    <w:p w14:paraId="1F833AA2" w14:textId="77777777" w:rsidR="007A1610" w:rsidRPr="007A1610" w:rsidRDefault="007A1610" w:rsidP="007A1610">
      <w:pPr>
        <w:rPr>
          <w:rFonts w:ascii="Times New Roman" w:hAnsi="Times New Roman" w:cs="Times New Roman"/>
          <w:sz w:val="20"/>
          <w:szCs w:val="20"/>
        </w:rPr>
      </w:pPr>
    </w:p>
    <w:p w14:paraId="086D2ECC" w14:textId="77777777" w:rsidR="007A1610" w:rsidRPr="007A1610" w:rsidRDefault="007A1610" w:rsidP="007A1610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7A1610">
        <w:rPr>
          <w:rFonts w:ascii="Times New Roman" w:eastAsia="Times New Roman" w:hAnsi="Times New Roman" w:cs="Times New Roman"/>
          <w:b/>
          <w:color w:val="auto"/>
          <w:lang w:bidi="ar-SA"/>
        </w:rPr>
        <w:t>INFORMACJA O KWOCIE PRZEZNACZONEJ</w:t>
      </w:r>
    </w:p>
    <w:p w14:paraId="5FA908B2" w14:textId="77777777" w:rsidR="007A1610" w:rsidRPr="007A1610" w:rsidRDefault="007A1610" w:rsidP="007A1610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7A1610">
        <w:rPr>
          <w:rFonts w:ascii="Times New Roman" w:eastAsia="Times New Roman" w:hAnsi="Times New Roman" w:cs="Times New Roman"/>
          <w:b/>
          <w:color w:val="auto"/>
          <w:lang w:bidi="ar-SA"/>
        </w:rPr>
        <w:t>NA SFINANSOWANIE ZAMÓWIENIA</w:t>
      </w:r>
    </w:p>
    <w:p w14:paraId="72BF8487" w14:textId="27BD1D8E" w:rsidR="007A1610" w:rsidRPr="007A1610" w:rsidRDefault="007A1610" w:rsidP="007A1610">
      <w:pPr>
        <w:ind w:left="-142"/>
        <w:jc w:val="center"/>
        <w:rPr>
          <w:rFonts w:ascii="Times New Roman" w:hAnsi="Times New Roman" w:cs="Times New Roman"/>
          <w:sz w:val="20"/>
          <w:szCs w:val="20"/>
        </w:rPr>
      </w:pPr>
      <w:bookmarkStart w:id="1" w:name="_Hlk39082959"/>
      <w:bookmarkStart w:id="2" w:name="_Hlk44490643"/>
      <w:r w:rsidRPr="007A1610">
        <w:rPr>
          <w:rFonts w:ascii="Times New Roman" w:hAnsi="Times New Roman" w:cs="Times New Roman"/>
          <w:sz w:val="20"/>
          <w:szCs w:val="20"/>
        </w:rPr>
        <w:t xml:space="preserve">w postępowaniu </w:t>
      </w:r>
      <w:bookmarkStart w:id="3" w:name="_Hlk67646540"/>
      <w:r w:rsidRPr="007A1610">
        <w:rPr>
          <w:rFonts w:ascii="Times New Roman" w:hAnsi="Times New Roman" w:cs="Times New Roman"/>
          <w:sz w:val="20"/>
          <w:szCs w:val="20"/>
        </w:rPr>
        <w:t xml:space="preserve">prowadzonym na podstawie art. 132 ustawy z dnia 11 września 2019 r. – Prawo zamówień publicznych </w:t>
      </w:r>
      <w:r w:rsidR="001B1A44">
        <w:rPr>
          <w:rFonts w:ascii="Times New Roman" w:hAnsi="Times New Roman" w:cs="Times New Roman"/>
          <w:sz w:val="20"/>
          <w:szCs w:val="20"/>
        </w:rPr>
        <w:t xml:space="preserve">      </w:t>
      </w:r>
      <w:r w:rsidR="00624045">
        <w:rPr>
          <w:rFonts w:ascii="Times New Roman" w:hAnsi="Times New Roman" w:cs="Times New Roman"/>
          <w:sz w:val="20"/>
          <w:szCs w:val="20"/>
        </w:rPr>
        <w:t>(Dz. U. z 2026</w:t>
      </w:r>
      <w:r w:rsidRPr="007A1610">
        <w:rPr>
          <w:rFonts w:ascii="Times New Roman" w:hAnsi="Times New Roman" w:cs="Times New Roman"/>
          <w:sz w:val="20"/>
          <w:szCs w:val="20"/>
        </w:rPr>
        <w:t xml:space="preserve"> r. poz. </w:t>
      </w:r>
      <w:r w:rsidR="00624045">
        <w:rPr>
          <w:rFonts w:ascii="Times New Roman" w:hAnsi="Times New Roman" w:cs="Times New Roman"/>
          <w:sz w:val="20"/>
          <w:szCs w:val="20"/>
        </w:rPr>
        <w:t>793)</w:t>
      </w:r>
      <w:r w:rsidRPr="007A1610">
        <w:rPr>
          <w:rFonts w:ascii="Times New Roman" w:hAnsi="Times New Roman" w:cs="Times New Roman"/>
          <w:sz w:val="20"/>
          <w:szCs w:val="20"/>
        </w:rPr>
        <w:t xml:space="preserve"> w trybie przetargu nieograniczonego pn.:</w:t>
      </w:r>
    </w:p>
    <w:p w14:paraId="0F5C8682" w14:textId="47FE3246" w:rsidR="00A51EF3" w:rsidRPr="00A51EF3" w:rsidRDefault="00A51EF3" w:rsidP="00A51EF3">
      <w:pPr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 w:bidi="pl-PL"/>
        </w:rPr>
      </w:pPr>
      <w:bookmarkStart w:id="4" w:name="_Hlk198888135"/>
      <w:bookmarkEnd w:id="1"/>
      <w:bookmarkEnd w:id="2"/>
      <w:bookmarkEnd w:id="3"/>
      <w:r w:rsidRPr="00A51EF3">
        <w:rPr>
          <w:rFonts w:ascii="Times New Roman" w:eastAsia="Times New Roman" w:hAnsi="Times New Roman" w:cs="Times New Roman"/>
          <w:b/>
          <w:bCs/>
          <w:color w:val="000000"/>
          <w:lang w:eastAsia="pl-PL" w:bidi="pl-PL"/>
        </w:rPr>
        <w:t xml:space="preserve">Dostawa </w:t>
      </w:r>
      <w:bookmarkStart w:id="5" w:name="_Hlk206492121"/>
      <w:bookmarkStart w:id="6" w:name="_Hlk231898710"/>
      <w:bookmarkStart w:id="7" w:name="_Hlk205963698"/>
      <w:r w:rsidRPr="00A51EF3">
        <w:rPr>
          <w:rFonts w:ascii="Times New Roman" w:eastAsia="Times New Roman" w:hAnsi="Times New Roman" w:cs="Times New Roman"/>
          <w:b/>
          <w:bCs/>
          <w:color w:val="000000"/>
          <w:lang w:eastAsia="pl-PL" w:bidi="pl-PL"/>
        </w:rPr>
        <w:t xml:space="preserve">ekstraktora próżniowego </w:t>
      </w:r>
      <w:bookmarkEnd w:id="5"/>
      <w:r w:rsidRPr="00A51EF3">
        <w:rPr>
          <w:rFonts w:ascii="Times New Roman" w:eastAsia="Times New Roman" w:hAnsi="Times New Roman" w:cs="Times New Roman"/>
          <w:b/>
          <w:bCs/>
          <w:color w:val="000000"/>
          <w:lang w:eastAsia="pl-PL" w:bidi="pl-PL"/>
        </w:rPr>
        <w:t>na rzecz Instytutu Agrofizyki im. Bohdana Dobrzańskiego Polskiej Akademii Nauk w Lublinie – 1 sztuka</w:t>
      </w:r>
      <w:bookmarkEnd w:id="6"/>
    </w:p>
    <w:bookmarkEnd w:id="4"/>
    <w:bookmarkEnd w:id="7"/>
    <w:p w14:paraId="4A99021D" w14:textId="77777777" w:rsidR="001E3401" w:rsidRPr="007A1610" w:rsidRDefault="001E3401" w:rsidP="001E3401">
      <w:pPr>
        <w:jc w:val="both"/>
        <w:rPr>
          <w:rFonts w:ascii="Times New Roman" w:hAnsi="Times New Roman" w:cs="Times New Roman"/>
          <w:snapToGrid w:val="0"/>
          <w:sz w:val="20"/>
          <w:szCs w:val="20"/>
        </w:rPr>
      </w:pPr>
    </w:p>
    <w:p w14:paraId="0C3647BD" w14:textId="77777777" w:rsidR="007A1610" w:rsidRPr="007A1610" w:rsidRDefault="007A1610" w:rsidP="007A1610">
      <w:pPr>
        <w:overflowPunct/>
        <w:contextualSpacing/>
        <w:rPr>
          <w:rFonts w:ascii="Times New Roman" w:eastAsia="Microsoft Sans Serif" w:hAnsi="Times New Roman" w:cs="Times New Roman"/>
          <w:snapToGrid w:val="0"/>
          <w:color w:val="000000"/>
          <w:sz w:val="18"/>
          <w:szCs w:val="22"/>
          <w:lang w:eastAsia="pl-PL" w:bidi="pl-PL"/>
        </w:rPr>
      </w:pPr>
      <w:bookmarkStart w:id="8" w:name="_Hlk66084749"/>
      <w:r w:rsidRPr="007A1610">
        <w:rPr>
          <w:rFonts w:ascii="Times New Roman" w:eastAsia="Microsoft Sans Serif" w:hAnsi="Times New Roman" w:cs="Times New Roman"/>
          <w:snapToGrid w:val="0"/>
          <w:color w:val="000000"/>
          <w:sz w:val="18"/>
          <w:szCs w:val="22"/>
          <w:lang w:eastAsia="pl-PL" w:bidi="pl-PL"/>
        </w:rPr>
        <w:t>Źródło finansowania:</w:t>
      </w:r>
    </w:p>
    <w:p w14:paraId="517808EA" w14:textId="77777777" w:rsidR="000A4B3C" w:rsidRPr="000A4B3C" w:rsidRDefault="000A4B3C" w:rsidP="000A4B3C">
      <w:pPr>
        <w:overflowPunct/>
        <w:spacing w:line="259" w:lineRule="auto"/>
        <w:jc w:val="both"/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</w:pPr>
      <w:r w:rsidRPr="000A4B3C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Zamówienie finansowane ze środków otrzymanych w ramach Działania 1.1 Regionalna infrastruktura badawczo-rozwojowa (typ projektu 1,2) Priorytetu I Badania naukowe i innowacje programu Fundusze Europejskie dla Lubelskiego 2021-2027: Projekt: FELU.01.01-IZ.00-0002/24 „Wzmocnienie potencjału laboratoriów Instytutu Agrofizyki PAN w celu prowadzenia badań w obszarze holobiontu roślinnego”</w:t>
      </w:r>
    </w:p>
    <w:p w14:paraId="79275040" w14:textId="77777777" w:rsidR="007A1610" w:rsidRPr="007A1610" w:rsidRDefault="007A1610" w:rsidP="007A1610">
      <w:pPr>
        <w:overflowPunct/>
        <w:spacing w:line="259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743EA461" w14:textId="77777777" w:rsidR="007A1610" w:rsidRPr="007A1610" w:rsidRDefault="007A1610" w:rsidP="007A1610">
      <w:pPr>
        <w:overflowPunct/>
        <w:spacing w:line="259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22350444" w14:textId="5AD5EF21" w:rsidR="007A1610" w:rsidRPr="007A1610" w:rsidRDefault="007A1610" w:rsidP="007A1610">
      <w:pPr>
        <w:overflowPunct/>
        <w:spacing w:line="259" w:lineRule="auto"/>
        <w:jc w:val="both"/>
        <w:rPr>
          <w:rFonts w:ascii="Times New Roman" w:eastAsia="Times New Roman" w:hAnsi="Times New Roman" w:cs="Times New Roman"/>
          <w:b/>
          <w:color w:val="auto"/>
          <w:lang w:eastAsia="pl-PL" w:bidi="ar-SA"/>
        </w:rPr>
      </w:pPr>
      <w:r w:rsidRPr="007A1610">
        <w:rPr>
          <w:rFonts w:ascii="Times New Roman" w:eastAsia="Times New Roman" w:hAnsi="Times New Roman" w:cs="Times New Roman"/>
          <w:color w:val="auto"/>
          <w:lang w:eastAsia="pl-PL" w:bidi="ar-SA"/>
        </w:rPr>
        <w:t xml:space="preserve">Zamawiający – Instytut Agrofizyki im. Bohdana Dobrzańskiego Polskiej Akademii Nauk </w:t>
      </w:r>
      <w:r w:rsidRPr="007A1610">
        <w:rPr>
          <w:rFonts w:ascii="Times New Roman" w:eastAsia="Times New Roman" w:hAnsi="Times New Roman" w:cs="Times New Roman"/>
          <w:color w:val="auto"/>
          <w:lang w:eastAsia="pl-PL" w:bidi="ar-SA"/>
        </w:rPr>
        <w:br/>
        <w:t xml:space="preserve">w Lublinie, stosownie do dyspozycji wynikającej z art. 222 ust. 4 ustawy z dnia 11 września 2019 r. Prawo zamówień publicznych </w:t>
      </w:r>
      <w:r w:rsidR="00624045">
        <w:rPr>
          <w:rFonts w:ascii="Times New Roman" w:eastAsia="Times New Roman" w:hAnsi="Times New Roman" w:cs="Times New Roman"/>
          <w:bCs/>
          <w:color w:val="auto"/>
          <w:lang w:eastAsia="pl-PL" w:bidi="ar-SA"/>
        </w:rPr>
        <w:t>(Dz. U. z 2026 r. poz. 793</w:t>
      </w:r>
      <w:r w:rsidRPr="007A1610">
        <w:rPr>
          <w:rFonts w:ascii="Times New Roman" w:eastAsia="Times New Roman" w:hAnsi="Times New Roman" w:cs="Times New Roman"/>
          <w:bCs/>
          <w:color w:val="auto"/>
          <w:lang w:eastAsia="pl-PL" w:bidi="ar-SA"/>
        </w:rPr>
        <w:t>),</w:t>
      </w:r>
      <w:r w:rsidRPr="007A1610">
        <w:rPr>
          <w:rFonts w:ascii="Times New Roman" w:eastAsia="Times New Roman" w:hAnsi="Times New Roman" w:cs="Times New Roman"/>
          <w:color w:val="auto"/>
          <w:lang w:eastAsia="pl-PL" w:bidi="ar-SA"/>
        </w:rPr>
        <w:t xml:space="preserve"> pon</w:t>
      </w:r>
      <w:r w:rsidR="00624045">
        <w:rPr>
          <w:rFonts w:ascii="Times New Roman" w:eastAsia="Times New Roman" w:hAnsi="Times New Roman" w:cs="Times New Roman"/>
          <w:color w:val="auto"/>
          <w:lang w:eastAsia="pl-PL" w:bidi="ar-SA"/>
        </w:rPr>
        <w:t xml:space="preserve">iżej udostępnia informację </w:t>
      </w:r>
      <w:r w:rsidRPr="007A1610">
        <w:rPr>
          <w:rFonts w:ascii="Times New Roman" w:eastAsia="Times New Roman" w:hAnsi="Times New Roman" w:cs="Times New Roman"/>
          <w:color w:val="auto"/>
          <w:lang w:eastAsia="pl-PL" w:bidi="ar-SA"/>
        </w:rPr>
        <w:t>o kwocie, jaką zamierza przeznaczyć na sfinansowanie zamówienia.</w:t>
      </w:r>
    </w:p>
    <w:bookmarkEnd w:id="8"/>
    <w:p w14:paraId="66F17540" w14:textId="77777777" w:rsidR="007A1610" w:rsidRPr="007A1610" w:rsidRDefault="007A1610" w:rsidP="007A1610">
      <w:pPr>
        <w:jc w:val="both"/>
        <w:rPr>
          <w:rFonts w:ascii="Times New Roman" w:hAnsi="Times New Roman" w:cs="Times New Roman"/>
          <w:snapToGrid w:val="0"/>
        </w:rPr>
      </w:pPr>
    </w:p>
    <w:p w14:paraId="582BFC34" w14:textId="77777777" w:rsidR="007A1610" w:rsidRPr="007A1610" w:rsidRDefault="007A1610" w:rsidP="007A1610">
      <w:pPr>
        <w:jc w:val="both"/>
        <w:rPr>
          <w:rFonts w:ascii="Times New Roman" w:hAnsi="Times New Roman" w:cs="Times New Roman"/>
          <w:snapToGrid w:val="0"/>
        </w:rPr>
      </w:pPr>
    </w:p>
    <w:p w14:paraId="2A773C92" w14:textId="77777777" w:rsidR="007A1610" w:rsidRPr="007A1610" w:rsidRDefault="007A1610" w:rsidP="007A1610">
      <w:pPr>
        <w:jc w:val="both"/>
        <w:rPr>
          <w:rFonts w:ascii="Times New Roman" w:hAnsi="Times New Roman" w:cs="Times New Roman"/>
          <w:snapToGrid w:val="0"/>
        </w:rPr>
      </w:pPr>
    </w:p>
    <w:p w14:paraId="3B5B732C" w14:textId="77777777" w:rsidR="007A1610" w:rsidRPr="007A1610" w:rsidRDefault="007A1610" w:rsidP="007A1610">
      <w:pPr>
        <w:jc w:val="both"/>
        <w:rPr>
          <w:rFonts w:ascii="Times New Roman" w:hAnsi="Times New Roman" w:cs="Times New Roman"/>
          <w:snapToGrid w:val="0"/>
        </w:rPr>
      </w:pPr>
      <w:r w:rsidRPr="007A1610">
        <w:rPr>
          <w:rFonts w:ascii="Times New Roman" w:hAnsi="Times New Roman" w:cs="Times New Roman"/>
          <w:snapToGrid w:val="0"/>
        </w:rPr>
        <w:t xml:space="preserve">Kwota, jaką Zamawiający zamierza przeznaczyć na sfinansowanie zamówienia: </w:t>
      </w:r>
    </w:p>
    <w:p w14:paraId="3E5E396C" w14:textId="27A5D00A" w:rsidR="007A1610" w:rsidRPr="007A1610" w:rsidRDefault="00A51EF3" w:rsidP="007A1610">
      <w:pPr>
        <w:jc w:val="both"/>
        <w:rPr>
          <w:rFonts w:ascii="Times New Roman" w:hAnsi="Times New Roman" w:cs="Times New Roman"/>
          <w:snapToGrid w:val="0"/>
        </w:rPr>
      </w:pPr>
      <w:r>
        <w:rPr>
          <w:b/>
          <w:snapToGrid w:val="0"/>
          <w:color w:val="000000"/>
          <w:sz w:val="22"/>
        </w:rPr>
        <w:t>127 490,98</w:t>
      </w:r>
      <w:r w:rsidR="00624045" w:rsidRPr="008346B5">
        <w:rPr>
          <w:b/>
          <w:snapToGrid w:val="0"/>
          <w:color w:val="000000"/>
          <w:sz w:val="22"/>
        </w:rPr>
        <w:t xml:space="preserve"> </w:t>
      </w:r>
      <w:r w:rsidR="007A1610" w:rsidRPr="007A1610">
        <w:rPr>
          <w:rFonts w:ascii="Times New Roman" w:hAnsi="Times New Roman" w:cs="Times New Roman"/>
          <w:b/>
          <w:snapToGrid w:val="0"/>
        </w:rPr>
        <w:t>(PLN) brutto</w:t>
      </w:r>
    </w:p>
    <w:p w14:paraId="311DD087" w14:textId="77777777" w:rsidR="00B94068" w:rsidRDefault="00B94068" w:rsidP="007A1610">
      <w:pPr>
        <w:widowControl/>
        <w:overflowPunct/>
        <w:spacing w:after="200" w:line="276" w:lineRule="auto"/>
        <w:ind w:left="6237" w:right="-427" w:firstLine="141"/>
        <w:jc w:val="both"/>
        <w:rPr>
          <w:rFonts w:ascii="Times New Roman" w:eastAsia="Calibri" w:hAnsi="Times New Roman" w:cs="Times New Roman"/>
          <w:b/>
          <w:color w:val="auto"/>
          <w:lang w:eastAsia="en-US" w:bidi="ar-SA"/>
        </w:rPr>
      </w:pPr>
    </w:p>
    <w:p w14:paraId="3FCDC74A" w14:textId="54F75FAA" w:rsidR="007A1610" w:rsidRPr="007A1610" w:rsidRDefault="007A1610" w:rsidP="00624045">
      <w:pPr>
        <w:widowControl/>
        <w:overflowPunct/>
        <w:spacing w:after="200" w:line="276" w:lineRule="auto"/>
        <w:ind w:left="6521" w:right="-427" w:firstLine="141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7A1610">
        <w:rPr>
          <w:rFonts w:ascii="Times New Roman" w:eastAsia="Calibri" w:hAnsi="Times New Roman" w:cs="Times New Roman"/>
          <w:b/>
          <w:color w:val="auto"/>
          <w:lang w:eastAsia="en-US" w:bidi="ar-SA"/>
        </w:rPr>
        <w:br/>
      </w:r>
      <w:r w:rsidRPr="007A1610">
        <w:rPr>
          <w:rFonts w:ascii="Times New Roman" w:eastAsia="Calibri" w:hAnsi="Times New Roman" w:cs="Times New Roman"/>
          <w:color w:val="auto"/>
          <w:lang w:eastAsia="en-US" w:bidi="ar-SA"/>
        </w:rPr>
        <w:t>Kierownik Zamawiającego,</w:t>
      </w:r>
    </w:p>
    <w:p w14:paraId="469C877F" w14:textId="77777777" w:rsidR="00E22F9F" w:rsidRDefault="00E22F9F" w:rsidP="00E22F9F">
      <w:pPr>
        <w:tabs>
          <w:tab w:val="left" w:pos="6945"/>
        </w:tabs>
        <w:rPr>
          <w:rFonts w:hint="eastAsia"/>
          <w:lang w:val="en-US"/>
        </w:rPr>
      </w:pPr>
    </w:p>
    <w:p w14:paraId="7E070001" w14:textId="46AF47D2" w:rsidR="00E22F9F" w:rsidRDefault="00E22F9F" w:rsidP="00E22F9F">
      <w:pPr>
        <w:tabs>
          <w:tab w:val="left" w:pos="6945"/>
        </w:tabs>
        <w:rPr>
          <w:rFonts w:hint="eastAsia"/>
          <w:lang w:val="en-US"/>
        </w:rPr>
      </w:pPr>
    </w:p>
    <w:p w14:paraId="4D631842" w14:textId="6DA67510" w:rsidR="00C57264" w:rsidRDefault="00C57264" w:rsidP="00E22F9F">
      <w:pPr>
        <w:tabs>
          <w:tab w:val="left" w:pos="6945"/>
        </w:tabs>
        <w:rPr>
          <w:rFonts w:hint="eastAsia"/>
          <w:lang w:val="en-US"/>
        </w:rPr>
      </w:pPr>
    </w:p>
    <w:p w14:paraId="25E5E5E5" w14:textId="7FB13810" w:rsidR="00C57264" w:rsidRDefault="00C57264" w:rsidP="00E22F9F">
      <w:pPr>
        <w:tabs>
          <w:tab w:val="left" w:pos="6945"/>
        </w:tabs>
        <w:rPr>
          <w:rFonts w:hint="eastAsia"/>
          <w:lang w:val="en-US"/>
        </w:rPr>
      </w:pPr>
    </w:p>
    <w:p w14:paraId="4CC0AEA7" w14:textId="16F92BCA" w:rsidR="00C57264" w:rsidRDefault="00C57264" w:rsidP="00E22F9F">
      <w:pPr>
        <w:tabs>
          <w:tab w:val="left" w:pos="6945"/>
        </w:tabs>
        <w:rPr>
          <w:rFonts w:hint="eastAsia"/>
          <w:lang w:val="en-US"/>
        </w:rPr>
      </w:pPr>
    </w:p>
    <w:sectPr w:rsidR="00C57264" w:rsidSect="007E4BC2">
      <w:headerReference w:type="default" r:id="rId7"/>
      <w:footerReference w:type="default" r:id="rId8"/>
      <w:pgSz w:w="11906" w:h="16838"/>
      <w:pgMar w:top="2011" w:right="849" w:bottom="1560" w:left="993" w:header="57" w:footer="544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AFA12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5221A424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9D488" w14:textId="3B1AE7E9" w:rsidR="00FF3A7C" w:rsidRDefault="00C57264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23F9B1B" wp14:editId="7FD2024B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10" name="pole tekstowe 9">
                <a:extLst xmlns:a="http://schemas.openxmlformats.org/drawingml/2006/main">
                  <a:ext uri="{FF2B5EF4-FFF2-40B4-BE49-F238E27FC236}">
                    <a16:creationId xmlns:a16="http://schemas.microsoft.com/office/drawing/2014/main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C2BACFA" w14:textId="77777777" w:rsidR="00C57264" w:rsidRPr="007A1610" w:rsidRDefault="00C57264" w:rsidP="00C57264">
                          <w:pPr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7A1610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5297AC37" w14:textId="77777777" w:rsidR="00C57264" w:rsidRPr="007A1610" w:rsidRDefault="00C57264" w:rsidP="00C57264">
                          <w:pPr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7A1610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7A1610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3F9B1B" id="_x0000_t202" coordsize="21600,21600" o:spt="202" path="m,l,21600r21600,l21600,xe">
              <v:stroke joinstyle="miter"/>
              <v:path gradientshapeok="t" o:connecttype="rect"/>
            </v:shapetype>
            <v:shape id="pole tekstowe 9" o:spid="_x0000_s1026" type="#_x0000_t202" style="position:absolute;margin-left:302.1pt;margin-top:-29.9pt;width:107.25pt;height:3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ETumAEAABQDAAAOAAAAZHJzL2Uyb0RvYy54bWysUk1vEzEQvSP1P1i+N7tJoZRVNhVQlQuC&#10;Si0/wPGOsxZrj/E42c2/Z+xNU0RviIs9no/nN29mfTu5QRwgkkXfyuWilgK8xs76XSt/PN1f3khB&#10;SflODeihlUcgebu5eLMeQwMr7HHoIAoG8dSMoZV9SqGpKtI9OEULDOA5aDA6lfgZd1UX1cjobqhW&#10;dX1djRi7EFEDEXvv5qDcFHxjQKfvxhAkMbSSuaVyxnJu81lt1qrZRRV6q0801D+wcMp6/vQMdaeS&#10;EvtoX0E5qyMSmrTQ6Co0xmooPXA3y/qvbh57FaD0wuJQOMtE/w9Wfzs8RGE7nh3L45XjGQUcQCT4&#10;SQlHEB+yRmOghlMfAyen6RNOnP/sJ3bm1icTXb65KcFxhjueFYYpCZ2Lrq5X9ft3UmiOXd28XbLN&#10;8NVLdYiUvgA6kY1WRp5gEVYdvlKaU59T8mce7+0wZH+mOFPJVpq204n3Frsj0x55yK2kX3sVQYqY&#10;hs9YdmJG+bhPaGz5IJfPNSdUlr5QPK1Jnu2f75L1ssyb3wAAAP//AwBQSwMEFAAGAAgAAAAhACn3&#10;3RHeAAAACAEAAA8AAABkcnMvZG93bnJldi54bWxMj8tOwzAQRfdI/IM1SOxau1UfaZpJhUBsQZSH&#10;1J2bTJOIeBzFbhP+nmFFl6M5uvfcbDe6Vl2oD41nhNnUgCIufNlwhfDx/jxJQIVoubStZ0L4oQC7&#10;/PYms2npB36jyz5WSkI4pBahjrFLtQ5FTc6Gqe+I5XfyvbNRzr7SZW8HCXetnhuz0s42LA217eix&#10;puJ7f3YIny+nw9fCvFZPbtkNfjSa3UYj3t+ND1tQkcb4D8OfvqhDLk5Hf+YyqBZhZRZzQREmy41s&#10;ECKZJWtQR4Q16DzT1wPyXwAAAP//AwBQSwECLQAUAAYACAAAACEAtoM4kv4AAADhAQAAEwAAAAAA&#10;AAAAAAAAAAAAAAAAW0NvbnRlbnRfVHlwZXNdLnhtbFBLAQItABQABgAIAAAAIQA4/SH/1gAAAJQB&#10;AAALAAAAAAAAAAAAAAAAAC8BAABfcmVscy8ucmVsc1BLAQItABQABgAIAAAAIQD9VETumAEAABQD&#10;AAAOAAAAAAAAAAAAAAAAAC4CAABkcnMvZTJvRG9jLnhtbFBLAQItABQABgAIAAAAIQAp990R3gAA&#10;AAgBAAAPAAAAAAAAAAAAAAAAAPIDAABkcnMvZG93bnJldi54bWxQSwUGAAAAAAQABADzAAAA/QQA&#10;AAAA&#10;" filled="f" stroked="f">
              <v:textbox>
                <w:txbxContent>
                  <w:p w14:paraId="1C2BACFA" w14:textId="77777777" w:rsidR="00C57264" w:rsidRPr="007A1610" w:rsidRDefault="00C57264" w:rsidP="00C57264">
                    <w:pPr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7A1610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5297AC37" w14:textId="77777777" w:rsidR="00C57264" w:rsidRPr="007A1610" w:rsidRDefault="00C57264" w:rsidP="00C57264">
                    <w:pPr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7A1610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7A1610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7E4BC2">
      <w:rPr>
        <w:noProof/>
        <w:lang w:eastAsia="pl-PL" w:bidi="ar-SA"/>
      </w:rPr>
      <w:drawing>
        <wp:anchor distT="0" distB="0" distL="114300" distR="114300" simplePos="0" relativeHeight="251661312" behindDoc="0" locked="0" layoutInCell="1" allowOverlap="1" wp14:anchorId="05C1DD1F" wp14:editId="0C5E0453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716139074" name="Obraz 7161390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4384" behindDoc="0" locked="0" layoutInCell="1" allowOverlap="1" wp14:anchorId="49A9E666" wp14:editId="0D40441E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716139077" name="table">
            <a:extLst xmlns:a="http://schemas.openxmlformats.org/drawingml/2006/main">
              <a:ext uri="{FF2B5EF4-FFF2-40B4-BE49-F238E27FC236}">
                <a16:creationId xmlns:a16="http://schemas.microsoft.com/office/drawing/2014/main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:a16="http://schemas.microsoft.com/office/drawing/2014/main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3360" behindDoc="0" locked="0" layoutInCell="1" allowOverlap="1" wp14:anchorId="3BECB705" wp14:editId="535E4471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716139076" name="table">
            <a:extLst xmlns:a="http://schemas.openxmlformats.org/drawingml/2006/main">
              <a:ext uri="{FF2B5EF4-FFF2-40B4-BE49-F238E27FC236}">
                <a16:creationId xmlns:a16="http://schemas.microsoft.com/office/drawing/2014/main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:a16="http://schemas.microsoft.com/office/drawing/2014/main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0288" behindDoc="0" locked="0" layoutInCell="1" allowOverlap="1" wp14:anchorId="36746411" wp14:editId="3F1F1D98">
          <wp:simplePos x="0" y="0"/>
          <wp:positionH relativeFrom="column">
            <wp:posOffset>-377190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Square wrapText="bothSides"/>
          <wp:docPr id="716139075" name="Obraz 7161390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5141AC49" wp14:editId="3C430257">
              <wp:simplePos x="0" y="0"/>
              <wp:positionH relativeFrom="column">
                <wp:posOffset>-482600</wp:posOffset>
              </wp:positionH>
              <wp:positionV relativeFrom="paragraph">
                <wp:posOffset>-511175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EB0175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n5K35OIAAAAMAQAADwAAAGRycy9kb3ducmV2LnhtbEyP&#10;zW7CMBCE75V4B2uRegMbxJ/SOIhWqirRU6EIcTPxkqTE6xAb4r59TS/tbXdnNPtNugymZjdsXWVJ&#10;wmgogCHlVldUSPjcvg4WwJxXpFVtCSV8o4Nl1ntIVaJtRx942/iCxRByiZJQet8knLu8RKPc0DZI&#10;UTvZ1igf17bgulVdDDc1Hwsx40ZVFD+UqsGXEvPz5mok7MI6XPbv8+75dDmYcddsD2/rLykf+2H1&#10;BMxj8H9muONHdMgi09FeSTtWSxjMZ7GLj8NCTIHdHWI0nQA7/p4mwLOU/y+R/QAAAP//AwBQSwEC&#10;LQAUAAYACAAAACEAtoM4kv4AAADhAQAAEwAAAAAAAAAAAAAAAAAAAAAAW0NvbnRlbnRfVHlwZXNd&#10;LnhtbFBLAQItABQABgAIAAAAIQA4/SH/1gAAAJQBAAALAAAAAAAAAAAAAAAAAC8BAABfcmVscy8u&#10;cmVsc1BLAQItABQABgAIAAAAIQAyeTL06wEAABoEAAAOAAAAAAAAAAAAAAAAAC4CAABkcnMvZTJv&#10;RG9jLnhtbFBLAQItABQABgAIAAAAIQCfkrfk4gAAAAwBAAAPAAAAAAAAAAAAAAAAAEUEAABkcnMv&#10;ZG93bnJldi54bWxQSwUGAAAAAAQABADzAAAAVAUAAAAA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CDE58F" w14:textId="77777777" w:rsidR="00E51E1C" w:rsidRDefault="00E51E1C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3B58AAD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5526A" w14:textId="77777777" w:rsidR="007E4BC2" w:rsidRPr="007A1610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4611F4FC" w14:textId="77777777" w:rsidR="007E4BC2" w:rsidRPr="007A1610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52C6D097" w14:textId="77777777" w:rsidR="007E4BC2" w:rsidRPr="007A1610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50A77869" w14:textId="296E3886" w:rsidR="007E4BC2" w:rsidRPr="007A1610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  <w:r>
      <w:rPr>
        <w:noProof/>
        <w:lang w:eastAsia="pl-PL" w:bidi="ar-SA"/>
      </w:rPr>
      <w:drawing>
        <wp:inline distT="0" distB="0" distL="0" distR="0" wp14:anchorId="5FD4E06F" wp14:editId="04B2F4E5">
          <wp:extent cx="6120130" cy="650875"/>
          <wp:effectExtent l="0" t="0" r="0" b="0"/>
          <wp:docPr id="71613907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6139063" name="Obraz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8E39B3"/>
    <w:multiLevelType w:val="hybridMultilevel"/>
    <w:tmpl w:val="243C8A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A4B3C"/>
    <w:rsid w:val="00194071"/>
    <w:rsid w:val="001B1A44"/>
    <w:rsid w:val="001E3401"/>
    <w:rsid w:val="002524A8"/>
    <w:rsid w:val="002B6BB5"/>
    <w:rsid w:val="003B14AD"/>
    <w:rsid w:val="00624045"/>
    <w:rsid w:val="007A1610"/>
    <w:rsid w:val="007E35C6"/>
    <w:rsid w:val="007E4BC2"/>
    <w:rsid w:val="0081560E"/>
    <w:rsid w:val="0095487A"/>
    <w:rsid w:val="00A219A7"/>
    <w:rsid w:val="00A3147B"/>
    <w:rsid w:val="00A51EF3"/>
    <w:rsid w:val="00B94068"/>
    <w:rsid w:val="00BD54FE"/>
    <w:rsid w:val="00C02CC7"/>
    <w:rsid w:val="00C57264"/>
    <w:rsid w:val="00D13B2A"/>
    <w:rsid w:val="00E22F9F"/>
    <w:rsid w:val="00E51E1C"/>
    <w:rsid w:val="00EA7062"/>
    <w:rsid w:val="00EF34FE"/>
    <w:rsid w:val="00FE20EB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2CC7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CC7"/>
    <w:rPr>
      <w:rFonts w:ascii="Segoe UI" w:hAnsi="Segoe UI" w:cs="Mangal"/>
      <w:color w:val="00000A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186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13</cp:revision>
  <cp:lastPrinted>2026-07-14T06:44:00Z</cp:lastPrinted>
  <dcterms:created xsi:type="dcterms:W3CDTF">2025-06-27T06:40:00Z</dcterms:created>
  <dcterms:modified xsi:type="dcterms:W3CDTF">2026-07-15T08:35:00Z</dcterms:modified>
  <dc:language>pl-PL</dc:language>
</cp:coreProperties>
</file>